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CE" w:rsidRPr="00563839" w:rsidRDefault="007F36B2">
      <w:pPr>
        <w:rPr>
          <w:b/>
          <w:szCs w:val="28"/>
        </w:rPr>
      </w:pPr>
      <w:r w:rsidRPr="00563839">
        <w:rPr>
          <w:b/>
          <w:szCs w:val="28"/>
        </w:rPr>
        <w:t>THÔNG TIN CLB VÕ THUẬT ĐỂ ĐĂNG WEB</w:t>
      </w:r>
    </w:p>
    <w:p w:rsidR="007F36B2" w:rsidRPr="00563839" w:rsidRDefault="00E108A1">
      <w:pPr>
        <w:rPr>
          <w:szCs w:val="28"/>
          <w:lang w:val="vi-VN"/>
        </w:rPr>
      </w:pPr>
      <w:r>
        <w:rPr>
          <w:rFonts w:cs="Times New Roman"/>
          <w:szCs w:val="28"/>
        </w:rPr>
        <w:t>1.</w:t>
      </w:r>
      <w:r w:rsidR="00C94D13" w:rsidRPr="00563839">
        <w:rPr>
          <w:rFonts w:cs="Times New Roman"/>
          <w:szCs w:val="28"/>
          <w:lang w:val="vi-VN"/>
        </w:rPr>
        <w:t xml:space="preserve"> </w:t>
      </w:r>
      <w:proofErr w:type="spellStart"/>
      <w:r w:rsidR="000E012A" w:rsidRPr="00563839">
        <w:rPr>
          <w:rFonts w:cs="Times New Roman"/>
          <w:szCs w:val="28"/>
        </w:rPr>
        <w:t>Thờ</w:t>
      </w:r>
      <w:r w:rsidR="002F26BD" w:rsidRPr="00563839">
        <w:rPr>
          <w:szCs w:val="28"/>
        </w:rPr>
        <w:t>i</w:t>
      </w:r>
      <w:proofErr w:type="spellEnd"/>
      <w:r w:rsidR="002F26BD" w:rsidRPr="00563839">
        <w:rPr>
          <w:szCs w:val="28"/>
          <w:lang w:val="vi-VN"/>
        </w:rPr>
        <w:t xml:space="preserve"> g</w:t>
      </w:r>
      <w:proofErr w:type="spellStart"/>
      <w:r w:rsidR="002F26BD" w:rsidRPr="00563839">
        <w:rPr>
          <w:szCs w:val="28"/>
        </w:rPr>
        <w:t>i</w:t>
      </w:r>
      <w:proofErr w:type="spellEnd"/>
      <w:r w:rsidR="002F26BD" w:rsidRPr="00563839">
        <w:rPr>
          <w:szCs w:val="28"/>
          <w:lang w:val="vi-VN"/>
        </w:rPr>
        <w:t>an thành lập clb:</w:t>
      </w:r>
      <w:r w:rsidR="00C94D13" w:rsidRPr="00563839">
        <w:rPr>
          <w:szCs w:val="28"/>
          <w:lang w:val="vi-VN"/>
        </w:rPr>
        <w:t xml:space="preserve"> </w:t>
      </w:r>
      <w:r w:rsidR="00C94D13" w:rsidRPr="00563839">
        <w:rPr>
          <w:szCs w:val="28"/>
        </w:rPr>
        <w:t>19/11/2008</w:t>
      </w:r>
    </w:p>
    <w:p w:rsidR="00C412F5" w:rsidRPr="00E108A1" w:rsidRDefault="00E108A1" w:rsidP="00C412F5">
      <w:pPr>
        <w:spacing w:line="360" w:lineRule="auto"/>
        <w:jc w:val="both"/>
        <w:rPr>
          <w:szCs w:val="28"/>
          <w:lang w:val="vi-VN"/>
        </w:rPr>
      </w:pPr>
      <w:r w:rsidRPr="00E108A1">
        <w:rPr>
          <w:szCs w:val="28"/>
          <w:lang w:val="vi-VN"/>
        </w:rPr>
        <w:t>2.</w:t>
      </w:r>
      <w:r w:rsidR="00C94D13" w:rsidRPr="00563839">
        <w:rPr>
          <w:szCs w:val="28"/>
          <w:lang w:val="vi-VN"/>
        </w:rPr>
        <w:t xml:space="preserve"> L</w:t>
      </w:r>
      <w:r w:rsidR="00C94D13" w:rsidRPr="00E108A1">
        <w:rPr>
          <w:szCs w:val="28"/>
          <w:lang w:val="vi-VN"/>
        </w:rPr>
        <w:t>i</w:t>
      </w:r>
      <w:r w:rsidR="00C94D13" w:rsidRPr="00563839">
        <w:rPr>
          <w:szCs w:val="28"/>
          <w:lang w:val="vi-VN"/>
        </w:rPr>
        <w:t>ch sử h</w:t>
      </w:r>
      <w:r w:rsidR="00C94D13" w:rsidRPr="00E108A1">
        <w:rPr>
          <w:szCs w:val="28"/>
          <w:lang w:val="vi-VN"/>
        </w:rPr>
        <w:t>i</w:t>
      </w:r>
      <w:r w:rsidR="00C94D13" w:rsidRPr="00563839">
        <w:rPr>
          <w:szCs w:val="28"/>
          <w:lang w:val="vi-VN"/>
        </w:rPr>
        <w:t xml:space="preserve">nh thành: </w:t>
      </w:r>
      <w:r w:rsidR="00C412F5" w:rsidRPr="00E108A1">
        <w:rPr>
          <w:szCs w:val="28"/>
          <w:lang w:val="vi-VN"/>
        </w:rPr>
        <w:t>Sinh viên Trường Đại học Y Dược Thái Nguyên được biết đến là những sinh viên không chỉ chăm chỉ về học tập mà còn được biết đến là những sinh viên năng động, sáng tạo, nhiệt tình tham gia các hoạt động xã hội, tình nguyện, thể dục thể thao, ngoại khóa. Trên tinh thần như vậy, có một số sinh viên yêu thích và có nhu cầu tập luyện võ thuật đã tụ họp lại với nhau thành từng nhóm và tự tập luyện với nhau, hướng dẫn cho nhau những kỹ thuật từ cơ bản đến nâng cao. Sau đó, các thành viên nhận thấy rằng họ không chỉ tập luyện tự phát như vậy mà cần có một tổ  chức đứng ra chịu trách nhiệm trước Ban chấp hành Đoàn – Hội sinh viên trường về tất cả các hoạt động của câu lạc bộ. Những thành viên này đã làm hồ sơ để yêu cầu Ban chấp hành Đoàn – Hội sinh viên trường thành lập câu lạc bộ. Và câu lạc bộ được được Ban chấp hành Đoàn – Hội sinh viên trường đồng ý thành lập với tên là Câu lạc bộ Taekwondo – Trường Đại học Y Dược Thái Nguyên và lấy ngày 19/11/2008 làm ngày thành lập câu lạc bộ. Ngay sau ngày thành lập ban chủ nhiệm lâm thời đã được thành lập với 4 đồng chí, trong đó có 1 chủ nhiệm, 1 phó chủ nhiệm và 2 ủy viên. Ban chủ nhiêm lâm thời đã đưa ra những định hướng về hoạt động và phương hướng phát triển cho câu lạc bộ. Từ đó, câu lạc bộ cũng đã đóng góp rất nhiều thành tích trong phong trào tình nguyện của trường. Ngoài ra các thành viên cũng đã chăm chỉ tâp luyện hoàn thiện kỹ thuật với mục đích rèn luyện sức khỏe, và cũng tham gia thi đấu tại giải võ thuật tỉnh Thái Nguyên và giành một số thành tích cao.</w:t>
      </w:r>
    </w:p>
    <w:p w:rsidR="00C412F5" w:rsidRPr="00E108A1" w:rsidRDefault="00C412F5" w:rsidP="00C412F5">
      <w:pPr>
        <w:spacing w:line="360" w:lineRule="auto"/>
        <w:jc w:val="both"/>
        <w:rPr>
          <w:szCs w:val="28"/>
          <w:lang w:val="vi-VN"/>
        </w:rPr>
      </w:pPr>
      <w:r w:rsidRPr="00E108A1">
        <w:rPr>
          <w:szCs w:val="28"/>
          <w:lang w:val="vi-VN"/>
        </w:rPr>
        <w:t xml:space="preserve">          Đến năm 2010, nhằm đáp ứng nhu cầu của một số sinh viên mong muốn tập luyện môn Karatedo. Ngày 05/03/2010, câu lạc bộ Karatedo được quyết định thành lập, là một câu lạc bộ độc lập với câu lạc bộ Taekwondo. </w:t>
      </w:r>
    </w:p>
    <w:p w:rsidR="00C412F5" w:rsidRPr="00E108A1" w:rsidRDefault="00C412F5" w:rsidP="00C412F5">
      <w:pPr>
        <w:spacing w:line="360" w:lineRule="auto"/>
        <w:ind w:firstLine="720"/>
        <w:jc w:val="both"/>
        <w:rPr>
          <w:szCs w:val="28"/>
          <w:lang w:val="vi-VN"/>
        </w:rPr>
      </w:pPr>
      <w:r w:rsidRPr="00E108A1">
        <w:rPr>
          <w:szCs w:val="28"/>
          <w:lang w:val="vi-VN"/>
        </w:rPr>
        <w:lastRenderedPageBreak/>
        <w:t xml:space="preserve">Ngày 22/10/2010, Ban chấp hành Hội sinh viên trường đã quyết định gộp hai câu lạc bộ Taekwondo và câu lạc bộ Karatedo thành 1 câu lạc bộ và lấy tên là Câu lạc bộ Võ thuật. Câu lạc bộ Võ thuật lúc này bao gồm 2 đội thành viên là đội Taekwondo và đội Karatedo. Hai đội hoạt động trên tinh thần giúp đỡ nhau cùng phát triển. Vì vậy, câu lạc bộ ngày càng lớn mạnh đóng góp một phần không nhỏ vào các phong trào sinh viên, phong trào tình nguyện của trường. </w:t>
      </w:r>
    </w:p>
    <w:p w:rsidR="00C412F5" w:rsidRPr="00E108A1" w:rsidRDefault="00C412F5" w:rsidP="00C412F5">
      <w:pPr>
        <w:spacing w:line="360" w:lineRule="auto"/>
        <w:jc w:val="both"/>
        <w:rPr>
          <w:szCs w:val="28"/>
          <w:lang w:val="vi-VN"/>
        </w:rPr>
      </w:pPr>
      <w:r w:rsidRPr="00E108A1">
        <w:rPr>
          <w:szCs w:val="28"/>
          <w:lang w:val="vi-VN"/>
        </w:rPr>
        <w:t xml:space="preserve">         Nhằm kiện toàn về cơ cấu tổ chức và dưới sự chỉ đạo của Đoàn – Hội sinh viên trường câu lạc bộ đã trải qua các kỳ đại hội và cho đến nay ban chủ nhiệm của câu lạc bộ bao gồm 7 thành viên. Trong đó có 1 chủ nhiệm, 2 phó chủ nhiệm và 4 ủy viên ban chủ nhiệm. Các thành viên trong ban chủ nhiệm đã lãnh đạo câu lạc bộ ngày càng phát triển vững mạnh, góp phần vào sự phát triển phong trào sinh viên trong trường. </w:t>
      </w:r>
    </w:p>
    <w:p w:rsidR="00C412F5" w:rsidRPr="001C13EE" w:rsidRDefault="00C412F5" w:rsidP="00C412F5">
      <w:pPr>
        <w:spacing w:line="360" w:lineRule="auto"/>
        <w:jc w:val="both"/>
        <w:rPr>
          <w:szCs w:val="28"/>
          <w:lang w:val="vi-VN"/>
        </w:rPr>
      </w:pPr>
      <w:r w:rsidRPr="00E108A1">
        <w:rPr>
          <w:szCs w:val="28"/>
          <w:lang w:val="vi-VN"/>
        </w:rPr>
        <w:t xml:space="preserve">          </w:t>
      </w:r>
      <w:r w:rsidRPr="001C13EE">
        <w:rPr>
          <w:szCs w:val="28"/>
          <w:lang w:val="vi-VN"/>
        </w:rPr>
        <w:t>Ban chủ nhiệm cũng đã đề nghị Ban chấp hành Đoàn – Hội sinh viên trường thành lập đội Vovinam nhằm đáp ứng nhu cầu tập luyện môn Vovinam của một số bạn sinh viên trong trường. Ngày 15/10/2012, đội Vovinam được quyết định thành lập trực thuộc câu lạc bộ võ thuật. Hiện nay câu lạc bộ bao gồm ba đội thành viên là Đội Taekwondo, Đội Karatedo và Đội Vovinam.</w:t>
      </w:r>
    </w:p>
    <w:p w:rsidR="00C412F5" w:rsidRPr="001C13EE" w:rsidRDefault="00C412F5" w:rsidP="00C412F5">
      <w:pPr>
        <w:spacing w:line="360" w:lineRule="auto"/>
        <w:jc w:val="both"/>
        <w:rPr>
          <w:szCs w:val="28"/>
          <w:lang w:val="vi-VN"/>
        </w:rPr>
      </w:pPr>
      <w:r w:rsidRPr="001C13EE">
        <w:rPr>
          <w:szCs w:val="28"/>
          <w:lang w:val="vi-VN"/>
        </w:rPr>
        <w:t xml:space="preserve">            Từ khi thành lập đến nay, câu lạc bộ luôn là một sân chơi lành mạnh dành cho sinh viên trong trường, khi tham gia câu lạc bộ các bạn thành viên được tập luyện võ thuật theo từng môn mà mình yêu thích, có thể tự vệ khi gặp bất trắc, tập luyện sức khỏe nâng cao thể lực, tham gia các hoạt động sinh viên của trường. Câu lạc bộ còn là nơi các bạn sinh viên có thể quen biết thêm nhiều bạn mới, quen biết các anh chị khóa trên hoặc các bạn học khóa dưới. Ngoài ra, câu lạc bộ còn là nơi các bạn thành viên có thể vừa tập luyện vừa trao đổi kinh nghiệm, kiến thức học tập, đặc biệt với đặc thù của trường y là học lâm sàng thì việc trao đổi kinh nghiệm </w:t>
      </w:r>
      <w:r w:rsidRPr="001C13EE">
        <w:rPr>
          <w:szCs w:val="28"/>
          <w:lang w:val="vi-VN"/>
        </w:rPr>
        <w:lastRenderedPageBreak/>
        <w:t>học lâm sàng là vô cùng quý giá đối với các bạn sinh viên, đặc biệt là những sinh viên năm thứ 3 mới bắt đầu làm quen với việc học lâm sàng.</w:t>
      </w:r>
    </w:p>
    <w:p w:rsidR="00563839" w:rsidRPr="00563839" w:rsidRDefault="00E108A1" w:rsidP="00563839">
      <w:pPr>
        <w:pStyle w:val="NormalWeb"/>
        <w:spacing w:before="0" w:beforeAutospacing="0" w:after="0" w:afterAutospacing="0" w:line="360" w:lineRule="auto"/>
        <w:jc w:val="both"/>
        <w:rPr>
          <w:sz w:val="28"/>
          <w:szCs w:val="28"/>
          <w:lang w:val="vi-VN"/>
        </w:rPr>
      </w:pPr>
      <w:r w:rsidRPr="001C13EE">
        <w:rPr>
          <w:sz w:val="28"/>
          <w:szCs w:val="28"/>
          <w:lang w:val="vi-VN"/>
        </w:rPr>
        <w:t>3.</w:t>
      </w:r>
      <w:r w:rsidR="00563839">
        <w:rPr>
          <w:sz w:val="28"/>
          <w:szCs w:val="28"/>
          <w:lang w:val="vi-VN"/>
        </w:rPr>
        <w:t xml:space="preserve"> </w:t>
      </w:r>
      <w:r w:rsidR="00C412F5" w:rsidRPr="00563839">
        <w:rPr>
          <w:sz w:val="28"/>
          <w:szCs w:val="28"/>
          <w:lang w:val="vi-VN"/>
        </w:rPr>
        <w:t>Mục t</w:t>
      </w:r>
      <w:r w:rsidR="00143DAE" w:rsidRPr="001C13EE">
        <w:rPr>
          <w:sz w:val="28"/>
          <w:szCs w:val="28"/>
          <w:lang w:val="vi-VN"/>
        </w:rPr>
        <w:t>i</w:t>
      </w:r>
      <w:r w:rsidR="00143DAE" w:rsidRPr="00563839">
        <w:rPr>
          <w:sz w:val="28"/>
          <w:szCs w:val="28"/>
          <w:lang w:val="vi-VN"/>
        </w:rPr>
        <w:t>êu tôn ch</w:t>
      </w:r>
      <w:r w:rsidR="00143DAE" w:rsidRPr="001C13EE">
        <w:rPr>
          <w:sz w:val="28"/>
          <w:szCs w:val="28"/>
          <w:lang w:val="vi-VN"/>
        </w:rPr>
        <w:t>i</w:t>
      </w:r>
      <w:r w:rsidR="00143DAE" w:rsidRPr="00563839">
        <w:rPr>
          <w:sz w:val="28"/>
          <w:szCs w:val="28"/>
          <w:lang w:val="vi-VN"/>
        </w:rPr>
        <w:t xml:space="preserve"> hoạt động:</w:t>
      </w:r>
    </w:p>
    <w:p w:rsidR="00563839" w:rsidRPr="00E108A1" w:rsidRDefault="00563839" w:rsidP="00563839">
      <w:pPr>
        <w:pStyle w:val="NormalWeb"/>
        <w:spacing w:before="0" w:beforeAutospacing="0" w:after="0" w:afterAutospacing="0" w:line="360" w:lineRule="auto"/>
        <w:jc w:val="both"/>
        <w:rPr>
          <w:sz w:val="28"/>
          <w:szCs w:val="28"/>
          <w:lang w:val="vi-VN"/>
        </w:rPr>
      </w:pPr>
      <w:r>
        <w:rPr>
          <w:sz w:val="28"/>
          <w:szCs w:val="28"/>
          <w:lang w:val="vi-VN"/>
        </w:rPr>
        <w:t xml:space="preserve">    </w:t>
      </w:r>
      <w:r w:rsidR="00143DAE" w:rsidRPr="00563839">
        <w:rPr>
          <w:sz w:val="28"/>
          <w:szCs w:val="28"/>
          <w:lang w:val="vi-VN"/>
        </w:rPr>
        <w:t xml:space="preserve"> </w:t>
      </w:r>
      <w:r w:rsidRPr="00E108A1">
        <w:rPr>
          <w:sz w:val="28"/>
          <w:szCs w:val="28"/>
          <w:lang w:val="vi-VN"/>
        </w:rPr>
        <w:t>- Tạo sân chơi lành mạnh cho sinh viên với nhiều phong trào hoạt động đa dạng, phong phú giúp các thành viên hình thành các kỹ năng, chia sẻ kinh nghiệm trong học tập cũng như trong cuộc sống. </w:t>
      </w:r>
    </w:p>
    <w:p w:rsidR="00563839" w:rsidRPr="00E108A1" w:rsidRDefault="00563839" w:rsidP="00563839">
      <w:pPr>
        <w:pStyle w:val="NormalWeb"/>
        <w:spacing w:before="0" w:beforeAutospacing="0" w:after="0" w:afterAutospacing="0" w:line="360" w:lineRule="auto"/>
        <w:jc w:val="both"/>
        <w:rPr>
          <w:sz w:val="28"/>
          <w:szCs w:val="28"/>
          <w:lang w:val="vi-VN"/>
        </w:rPr>
      </w:pPr>
      <w:r>
        <w:rPr>
          <w:sz w:val="28"/>
          <w:szCs w:val="28"/>
          <w:lang w:val="vi-VN"/>
        </w:rPr>
        <w:t xml:space="preserve">    </w:t>
      </w:r>
      <w:r w:rsidRPr="00E108A1">
        <w:rPr>
          <w:sz w:val="28"/>
          <w:szCs w:val="28"/>
          <w:lang w:val="vi-VN"/>
        </w:rPr>
        <w:t>- Hòa cùng phong trào tình nguyện của các tổ chức tình nguyện khác, qua đó phát huy tinh thần và nâng cao nhận thức, trách nhiệm của sinh viên với xã hội.</w:t>
      </w:r>
    </w:p>
    <w:p w:rsidR="00563839" w:rsidRPr="00E108A1" w:rsidRDefault="00563839" w:rsidP="00563839">
      <w:pPr>
        <w:pStyle w:val="NormalWeb"/>
        <w:spacing w:before="0" w:beforeAutospacing="0" w:after="0" w:afterAutospacing="0" w:line="360" w:lineRule="auto"/>
        <w:jc w:val="both"/>
        <w:rPr>
          <w:sz w:val="28"/>
          <w:szCs w:val="28"/>
          <w:lang w:val="vi-VN"/>
        </w:rPr>
      </w:pPr>
      <w:r>
        <w:rPr>
          <w:sz w:val="28"/>
          <w:szCs w:val="28"/>
          <w:lang w:val="vi-VN"/>
        </w:rPr>
        <w:t xml:space="preserve">    </w:t>
      </w:r>
      <w:r w:rsidRPr="00E108A1">
        <w:rPr>
          <w:sz w:val="28"/>
          <w:szCs w:val="28"/>
          <w:lang w:val="vi-VN"/>
        </w:rPr>
        <w:t>- Tạo ra môi trường tập luyện thể dục thể thao phong phú và bổ ích, phù hợp với nhu cầu lợi ích của sinh viên.</w:t>
      </w:r>
    </w:p>
    <w:p w:rsidR="00C94D13" w:rsidRDefault="00563839" w:rsidP="00563839">
      <w:pPr>
        <w:pStyle w:val="NormalWeb"/>
        <w:spacing w:before="0" w:beforeAutospacing="0" w:after="0" w:afterAutospacing="0" w:line="360" w:lineRule="auto"/>
        <w:jc w:val="both"/>
        <w:rPr>
          <w:sz w:val="28"/>
          <w:szCs w:val="28"/>
          <w:lang w:val="vi-VN"/>
        </w:rPr>
      </w:pPr>
      <w:r>
        <w:rPr>
          <w:sz w:val="28"/>
          <w:szCs w:val="28"/>
          <w:lang w:val="vi-VN"/>
        </w:rPr>
        <w:t xml:space="preserve">    </w:t>
      </w:r>
      <w:r w:rsidRPr="00E108A1">
        <w:rPr>
          <w:sz w:val="28"/>
          <w:szCs w:val="28"/>
          <w:lang w:val="vi-VN"/>
        </w:rPr>
        <w:t>- Thúc đẩy thành viên hành động vì cộng đồng xã hội.</w:t>
      </w:r>
    </w:p>
    <w:p w:rsidR="004973ED" w:rsidRDefault="009254CA" w:rsidP="004973ED">
      <w:pPr>
        <w:pStyle w:val="NormalWeb"/>
        <w:spacing w:before="0" w:beforeAutospacing="0" w:after="0" w:afterAutospacing="0" w:line="360" w:lineRule="auto"/>
        <w:jc w:val="both"/>
        <w:rPr>
          <w:sz w:val="28"/>
          <w:szCs w:val="28"/>
          <w:lang w:val="vi-VN"/>
        </w:rPr>
      </w:pPr>
      <w:r>
        <w:rPr>
          <w:sz w:val="28"/>
          <w:szCs w:val="28"/>
          <w:lang w:val="vi-VN"/>
        </w:rPr>
        <w:t>- Đố</w:t>
      </w:r>
      <w:r w:rsidRPr="00E108A1">
        <w:rPr>
          <w:sz w:val="28"/>
          <w:szCs w:val="28"/>
          <w:lang w:val="vi-VN"/>
        </w:rPr>
        <w:t>i</w:t>
      </w:r>
      <w:r>
        <w:rPr>
          <w:sz w:val="28"/>
          <w:szCs w:val="28"/>
          <w:lang w:val="vi-VN"/>
        </w:rPr>
        <w:t xml:space="preserve"> tượng thành v</w:t>
      </w:r>
      <w:r w:rsidRPr="00E108A1">
        <w:rPr>
          <w:sz w:val="28"/>
          <w:szCs w:val="28"/>
          <w:lang w:val="vi-VN"/>
        </w:rPr>
        <w:t>i</w:t>
      </w:r>
      <w:r>
        <w:rPr>
          <w:sz w:val="28"/>
          <w:szCs w:val="28"/>
          <w:lang w:val="vi-VN"/>
        </w:rPr>
        <w:t xml:space="preserve">ên clb: </w:t>
      </w:r>
      <w:r w:rsidR="004973ED" w:rsidRPr="00E108A1">
        <w:rPr>
          <w:sz w:val="28"/>
          <w:szCs w:val="28"/>
          <w:lang w:val="vi-VN"/>
        </w:rPr>
        <w:t>Là sinh viên đang học tập tại Trường tán thành quy chế tổ chức và hoạt động của Câu lạc bộ, có đơn tự nguyện xin gia nhập, được sự chấp thuận của BCN Câu lạc bộ và được sự chuẩn y của Hội Sinh viên trường.</w:t>
      </w:r>
      <w:r w:rsidR="004973ED">
        <w:rPr>
          <w:sz w:val="28"/>
          <w:szCs w:val="28"/>
          <w:lang w:val="vi-VN"/>
        </w:rPr>
        <w:t xml:space="preserve"> </w:t>
      </w:r>
      <w:r w:rsidR="004973ED" w:rsidRPr="00E108A1">
        <w:rPr>
          <w:sz w:val="28"/>
          <w:szCs w:val="28"/>
          <w:lang w:val="vi-VN"/>
        </w:rPr>
        <w:t>Khi được công nhận là thành viên của Câu lạc bộ, sinh viên gia nhập sẽ được hưởng quyền lợi và có trách nhiệm phải thực hiện nghĩa vụ của thành viên theo quy định và được cấp thẻ thành viên Câu lạc bộ.</w:t>
      </w:r>
    </w:p>
    <w:p w:rsidR="009F590B" w:rsidRPr="00E108A1" w:rsidRDefault="00D3443E" w:rsidP="009F590B">
      <w:pPr>
        <w:pStyle w:val="NormalWeb"/>
        <w:spacing w:before="0" w:beforeAutospacing="0" w:after="0" w:afterAutospacing="0" w:line="360" w:lineRule="auto"/>
        <w:jc w:val="both"/>
        <w:rPr>
          <w:sz w:val="28"/>
          <w:szCs w:val="28"/>
          <w:lang w:val="vi-VN"/>
        </w:rPr>
      </w:pPr>
      <w:r>
        <w:rPr>
          <w:sz w:val="28"/>
          <w:szCs w:val="28"/>
          <w:lang w:val="vi-VN"/>
        </w:rPr>
        <w:t>- Hoạt động ch</w:t>
      </w:r>
      <w:r w:rsidRPr="00E108A1">
        <w:rPr>
          <w:sz w:val="28"/>
          <w:szCs w:val="28"/>
          <w:lang w:val="vi-VN"/>
        </w:rPr>
        <w:t>i</w:t>
      </w:r>
      <w:r>
        <w:rPr>
          <w:sz w:val="28"/>
          <w:szCs w:val="28"/>
          <w:lang w:val="vi-VN"/>
        </w:rPr>
        <w:t xml:space="preserve">nh của clb: </w:t>
      </w:r>
      <w:r w:rsidR="009F590B" w:rsidRPr="00E108A1">
        <w:rPr>
          <w:sz w:val="28"/>
          <w:szCs w:val="28"/>
          <w:lang w:val="vi-VN"/>
        </w:rPr>
        <w:t>- Nâng cao sức khỏe, đạo đức, tác phong, tinh thần xung kích tình nguyện trong toàn thể sinh viên, đưa ra những hành động nhằm triển khai tư tưởng, kế hoạch của Hội sinh viên Việt Nam, Tỉnh hội, Hội Sinh viên Đại học Thái Nguyên và Hội sinh viên trường Đại học Y - Dược.</w:t>
      </w:r>
    </w:p>
    <w:p w:rsidR="009F590B" w:rsidRPr="00E108A1" w:rsidRDefault="009F590B" w:rsidP="009F590B">
      <w:pPr>
        <w:pStyle w:val="NormalWeb"/>
        <w:spacing w:before="0" w:beforeAutospacing="0" w:after="0" w:afterAutospacing="0" w:line="360" w:lineRule="auto"/>
        <w:jc w:val="both"/>
        <w:rPr>
          <w:sz w:val="28"/>
          <w:szCs w:val="28"/>
          <w:lang w:val="vi-VN"/>
        </w:rPr>
      </w:pPr>
      <w:r w:rsidRPr="00E108A1">
        <w:rPr>
          <w:sz w:val="28"/>
          <w:szCs w:val="28"/>
          <w:lang w:val="vi-VN"/>
        </w:rPr>
        <w:t>- Hướng dẫn thành viên tập luyện các môn võ thuật: Taekwondo, Karatedo, Vovinam.</w:t>
      </w:r>
    </w:p>
    <w:p w:rsidR="009F590B" w:rsidRPr="00E108A1" w:rsidRDefault="009F590B" w:rsidP="009F590B">
      <w:pPr>
        <w:pStyle w:val="NormalWeb"/>
        <w:spacing w:before="0" w:beforeAutospacing="0" w:after="0" w:afterAutospacing="0" w:line="360" w:lineRule="auto"/>
        <w:jc w:val="both"/>
        <w:rPr>
          <w:sz w:val="28"/>
          <w:szCs w:val="28"/>
          <w:lang w:val="vi-VN"/>
        </w:rPr>
      </w:pPr>
      <w:r w:rsidRPr="00E108A1">
        <w:rPr>
          <w:sz w:val="28"/>
          <w:szCs w:val="28"/>
          <w:lang w:val="vi-VN"/>
        </w:rPr>
        <w:t>- Tổ chức thành lập các đội tuyển thi đấu võ thuật trong các giải võ thuật trong và ngoài tỉnh, giao lưu với các CLB trong và ngoài trường.</w:t>
      </w:r>
    </w:p>
    <w:p w:rsidR="009F590B" w:rsidRDefault="009F590B" w:rsidP="009F590B">
      <w:pPr>
        <w:pStyle w:val="NormalWeb"/>
        <w:spacing w:before="0" w:beforeAutospacing="0" w:after="0" w:afterAutospacing="0" w:line="360" w:lineRule="auto"/>
        <w:jc w:val="both"/>
        <w:rPr>
          <w:sz w:val="28"/>
          <w:szCs w:val="28"/>
          <w:lang w:val="vi-VN"/>
        </w:rPr>
      </w:pPr>
      <w:r>
        <w:rPr>
          <w:rStyle w:val="Strong"/>
          <w:sz w:val="28"/>
          <w:szCs w:val="28"/>
          <w:lang w:val="vi-VN"/>
        </w:rPr>
        <w:t xml:space="preserve">- </w:t>
      </w:r>
      <w:r w:rsidR="000F11F5">
        <w:rPr>
          <w:rStyle w:val="Strong"/>
          <w:sz w:val="28"/>
          <w:szCs w:val="28"/>
          <w:lang w:val="vi-VN"/>
        </w:rPr>
        <w:t>Hoạt động dự k</w:t>
      </w:r>
      <w:r w:rsidR="000F11F5" w:rsidRPr="00E108A1">
        <w:rPr>
          <w:sz w:val="28"/>
          <w:szCs w:val="28"/>
          <w:lang w:val="vi-VN"/>
        </w:rPr>
        <w:t>i</w:t>
      </w:r>
      <w:r w:rsidR="000F11F5">
        <w:rPr>
          <w:sz w:val="28"/>
          <w:szCs w:val="28"/>
          <w:lang w:val="vi-VN"/>
        </w:rPr>
        <w:t xml:space="preserve">ến 2017-2018: </w:t>
      </w:r>
    </w:p>
    <w:p w:rsidR="00AC7353" w:rsidRPr="00863C26" w:rsidRDefault="00E108A1" w:rsidP="009F590B">
      <w:pPr>
        <w:pStyle w:val="NormalWeb"/>
        <w:spacing w:before="0" w:beforeAutospacing="0" w:after="0" w:afterAutospacing="0" w:line="360" w:lineRule="auto"/>
        <w:jc w:val="both"/>
        <w:rPr>
          <w:sz w:val="28"/>
          <w:szCs w:val="28"/>
          <w:lang w:val="vi-VN"/>
        </w:rPr>
      </w:pPr>
      <w:r w:rsidRPr="00E108A1">
        <w:rPr>
          <w:sz w:val="28"/>
          <w:szCs w:val="28"/>
          <w:lang w:val="vi-VN"/>
        </w:rPr>
        <w:lastRenderedPageBreak/>
        <w:t>4.</w:t>
      </w:r>
      <w:r w:rsidR="00AC7353">
        <w:rPr>
          <w:sz w:val="28"/>
          <w:szCs w:val="28"/>
          <w:lang w:val="vi-VN"/>
        </w:rPr>
        <w:t xml:space="preserve"> Hoạt động lớn đã thực h</w:t>
      </w:r>
      <w:r w:rsidR="00863C26" w:rsidRPr="00E108A1">
        <w:rPr>
          <w:sz w:val="28"/>
          <w:szCs w:val="28"/>
          <w:lang w:val="vi-VN"/>
        </w:rPr>
        <w:t>i</w:t>
      </w:r>
      <w:r w:rsidR="00863C26">
        <w:rPr>
          <w:sz w:val="28"/>
          <w:szCs w:val="28"/>
          <w:lang w:val="vi-VN"/>
        </w:rPr>
        <w:t>ện năm 2016-2017:</w:t>
      </w:r>
    </w:p>
    <w:p w:rsidR="00AC7353" w:rsidRPr="00E108A1" w:rsidRDefault="00E108A1" w:rsidP="00E108A1">
      <w:pPr>
        <w:spacing w:after="240" w:line="360" w:lineRule="auto"/>
        <w:jc w:val="both"/>
        <w:rPr>
          <w:szCs w:val="28"/>
          <w:lang w:val="vi-VN"/>
        </w:rPr>
      </w:pPr>
      <w:r w:rsidRPr="00E108A1">
        <w:rPr>
          <w:szCs w:val="28"/>
          <w:lang w:val="vi-VN"/>
        </w:rPr>
        <w:t>a)</w:t>
      </w:r>
      <w:r w:rsidR="00AC7353" w:rsidRPr="00E108A1">
        <w:rPr>
          <w:szCs w:val="28"/>
          <w:lang w:val="vi-VN"/>
        </w:rPr>
        <w:t>Công tác bồi dưỡng giáo dục chính trị cho các bạn hội viên</w:t>
      </w:r>
    </w:p>
    <w:p w:rsidR="00AC7353" w:rsidRPr="00E108A1" w:rsidRDefault="00AC7353" w:rsidP="00AC7353">
      <w:pPr>
        <w:numPr>
          <w:ilvl w:val="0"/>
          <w:numId w:val="3"/>
        </w:numPr>
        <w:spacing w:after="0" w:line="360" w:lineRule="auto"/>
        <w:jc w:val="both"/>
        <w:rPr>
          <w:szCs w:val="28"/>
          <w:lang w:val="vi-VN"/>
        </w:rPr>
      </w:pPr>
      <w:r w:rsidRPr="00E108A1">
        <w:rPr>
          <w:szCs w:val="28"/>
          <w:lang w:val="vi-VN"/>
        </w:rPr>
        <w:t>Đảm bảo 100% các bạn hội viên tham gia đầy đủ các lớp tập huấn chính trị đầu khóa và đầu các năm học.</w:t>
      </w:r>
    </w:p>
    <w:p w:rsidR="00AC7353" w:rsidRPr="00E108A1" w:rsidRDefault="00AC7353" w:rsidP="00AC7353">
      <w:pPr>
        <w:numPr>
          <w:ilvl w:val="0"/>
          <w:numId w:val="3"/>
        </w:numPr>
        <w:spacing w:after="0" w:line="360" w:lineRule="auto"/>
        <w:jc w:val="both"/>
        <w:rPr>
          <w:szCs w:val="28"/>
          <w:lang w:val="vi-VN"/>
        </w:rPr>
      </w:pPr>
      <w:r w:rsidRPr="00E108A1">
        <w:rPr>
          <w:szCs w:val="28"/>
          <w:lang w:val="vi-VN"/>
        </w:rPr>
        <w:t>Phát huy truyền thống và tinh thần võ thuật là sự ngay thẳng, đức can đãm, lòng nhân từ, đức lễ phép, đức tự kiểm ngay trong quá trình tập luyện hàng ngày.</w:t>
      </w:r>
    </w:p>
    <w:p w:rsidR="00AC7353" w:rsidRPr="00E108A1" w:rsidRDefault="00E108A1" w:rsidP="00E108A1">
      <w:pPr>
        <w:spacing w:after="0" w:line="360" w:lineRule="auto"/>
        <w:jc w:val="both"/>
        <w:rPr>
          <w:szCs w:val="28"/>
          <w:lang w:val="vi-VN"/>
        </w:rPr>
      </w:pPr>
      <w:r w:rsidRPr="00E108A1">
        <w:rPr>
          <w:szCs w:val="28"/>
          <w:lang w:val="vi-VN"/>
        </w:rPr>
        <w:t>b)</w:t>
      </w:r>
      <w:r w:rsidR="00AC7353" w:rsidRPr="00E108A1">
        <w:rPr>
          <w:szCs w:val="28"/>
          <w:lang w:val="vi-VN"/>
        </w:rPr>
        <w:t>Xây dựng CLB phát triển vững mạnh</w:t>
      </w:r>
    </w:p>
    <w:p w:rsidR="00AC7353" w:rsidRPr="00E108A1" w:rsidRDefault="00AC7353" w:rsidP="00AC7353">
      <w:pPr>
        <w:numPr>
          <w:ilvl w:val="0"/>
          <w:numId w:val="3"/>
        </w:numPr>
        <w:spacing w:after="0" w:line="360" w:lineRule="auto"/>
        <w:jc w:val="both"/>
        <w:rPr>
          <w:szCs w:val="28"/>
          <w:lang w:val="vi-VN"/>
        </w:rPr>
      </w:pPr>
      <w:r w:rsidRPr="00E108A1">
        <w:rPr>
          <w:szCs w:val="28"/>
          <w:lang w:val="vi-VN"/>
        </w:rPr>
        <w:t>Tăng cường giao lưu học hỏi với các CLB trong trường để có thể trao đổi kinh nghiệm hoạt động, quản lý cũng như tăng tính đoàn kết hiểu biết lẫn nhau giữa các CLB.</w:t>
      </w:r>
    </w:p>
    <w:p w:rsidR="00AC7353" w:rsidRPr="001C13EE" w:rsidRDefault="00AC7353" w:rsidP="00AC7353">
      <w:pPr>
        <w:numPr>
          <w:ilvl w:val="0"/>
          <w:numId w:val="3"/>
        </w:numPr>
        <w:spacing w:after="0" w:line="360" w:lineRule="auto"/>
        <w:jc w:val="both"/>
        <w:rPr>
          <w:szCs w:val="28"/>
          <w:lang w:val="vi-VN"/>
        </w:rPr>
      </w:pPr>
      <w:r w:rsidRPr="001C13EE">
        <w:rPr>
          <w:szCs w:val="28"/>
          <w:lang w:val="vi-VN"/>
        </w:rPr>
        <w:t>Tích cực tập luyện trong mỗi thành viên để có chuyên môn tốt nhất tạo được tiền đề vững chắc và đội ngũ kế cận cho CLB.</w:t>
      </w:r>
    </w:p>
    <w:p w:rsidR="00AC7353" w:rsidRPr="001C13EE" w:rsidRDefault="00AC7353" w:rsidP="00AC7353">
      <w:pPr>
        <w:numPr>
          <w:ilvl w:val="0"/>
          <w:numId w:val="3"/>
        </w:numPr>
        <w:spacing w:after="0" w:line="360" w:lineRule="auto"/>
        <w:rPr>
          <w:szCs w:val="28"/>
          <w:lang w:val="vi-VN"/>
        </w:rPr>
      </w:pPr>
      <w:r w:rsidRPr="001C13EE">
        <w:rPr>
          <w:szCs w:val="28"/>
          <w:lang w:val="vi-VN"/>
        </w:rPr>
        <w:t>Thu hút được nhiều hơn nữa các bạn sinh viên tham gia vào CLB, đặc biệt là các bạn tân sinh viên mới vào trường để có nhiều thời gian hoạt động với CLB hơn.</w:t>
      </w:r>
    </w:p>
    <w:p w:rsidR="00AC7353" w:rsidRDefault="00E108A1" w:rsidP="00E108A1">
      <w:pPr>
        <w:spacing w:after="0" w:line="360" w:lineRule="auto"/>
        <w:rPr>
          <w:szCs w:val="28"/>
        </w:rPr>
      </w:pPr>
      <w:proofErr w:type="gramStart"/>
      <w:r>
        <w:rPr>
          <w:szCs w:val="28"/>
        </w:rPr>
        <w:t>c)</w:t>
      </w:r>
      <w:proofErr w:type="spellStart"/>
      <w:r w:rsidR="00AC7353">
        <w:rPr>
          <w:szCs w:val="28"/>
        </w:rPr>
        <w:t>Lập</w:t>
      </w:r>
      <w:proofErr w:type="spellEnd"/>
      <w:proofErr w:type="gramEnd"/>
      <w:r w:rsidR="00AC7353">
        <w:rPr>
          <w:szCs w:val="28"/>
        </w:rPr>
        <w:t xml:space="preserve"> </w:t>
      </w:r>
      <w:proofErr w:type="spellStart"/>
      <w:r w:rsidR="00AC7353">
        <w:rPr>
          <w:szCs w:val="28"/>
        </w:rPr>
        <w:t>thành</w:t>
      </w:r>
      <w:proofErr w:type="spellEnd"/>
      <w:r w:rsidR="00AC7353">
        <w:rPr>
          <w:szCs w:val="28"/>
        </w:rPr>
        <w:t xml:space="preserve"> </w:t>
      </w:r>
      <w:proofErr w:type="spellStart"/>
      <w:r w:rsidR="00AC7353">
        <w:rPr>
          <w:szCs w:val="28"/>
        </w:rPr>
        <w:t>tích</w:t>
      </w:r>
      <w:proofErr w:type="spellEnd"/>
      <w:r w:rsidR="00AC7353">
        <w:rPr>
          <w:szCs w:val="28"/>
        </w:rPr>
        <w:t xml:space="preserve"> </w:t>
      </w:r>
      <w:proofErr w:type="spellStart"/>
      <w:r w:rsidR="00AC7353">
        <w:rPr>
          <w:szCs w:val="28"/>
        </w:rPr>
        <w:t>chào</w:t>
      </w:r>
      <w:proofErr w:type="spellEnd"/>
      <w:r w:rsidR="00AC7353">
        <w:rPr>
          <w:szCs w:val="28"/>
        </w:rPr>
        <w:t xml:space="preserve"> </w:t>
      </w:r>
      <w:proofErr w:type="spellStart"/>
      <w:r w:rsidR="00AC7353">
        <w:rPr>
          <w:szCs w:val="28"/>
        </w:rPr>
        <w:t>mừng</w:t>
      </w:r>
      <w:proofErr w:type="spellEnd"/>
      <w:r w:rsidR="00AC7353">
        <w:rPr>
          <w:szCs w:val="28"/>
        </w:rPr>
        <w:t xml:space="preserve"> </w:t>
      </w:r>
      <w:proofErr w:type="spellStart"/>
      <w:r w:rsidR="00AC7353">
        <w:rPr>
          <w:szCs w:val="28"/>
        </w:rPr>
        <w:t>Đại</w:t>
      </w:r>
      <w:proofErr w:type="spellEnd"/>
      <w:r w:rsidR="00AC7353">
        <w:rPr>
          <w:szCs w:val="28"/>
        </w:rPr>
        <w:t xml:space="preserve"> </w:t>
      </w:r>
      <w:proofErr w:type="spellStart"/>
      <w:r w:rsidR="00AC7353">
        <w:rPr>
          <w:szCs w:val="28"/>
        </w:rPr>
        <w:t>hội</w:t>
      </w:r>
      <w:proofErr w:type="spellEnd"/>
      <w:r w:rsidR="00AC7353">
        <w:rPr>
          <w:szCs w:val="28"/>
        </w:rPr>
        <w:t xml:space="preserve"> HSV </w:t>
      </w:r>
      <w:proofErr w:type="spellStart"/>
      <w:r w:rsidR="00AC7353">
        <w:rPr>
          <w:szCs w:val="28"/>
        </w:rPr>
        <w:t>trường</w:t>
      </w:r>
      <w:proofErr w:type="spellEnd"/>
      <w:r w:rsidR="00AC7353">
        <w:rPr>
          <w:szCs w:val="28"/>
        </w:rPr>
        <w:t xml:space="preserve"> </w:t>
      </w:r>
      <w:proofErr w:type="spellStart"/>
      <w:r w:rsidR="00AC7353">
        <w:rPr>
          <w:szCs w:val="28"/>
        </w:rPr>
        <w:t>khóa</w:t>
      </w:r>
      <w:proofErr w:type="spellEnd"/>
      <w:r w:rsidR="00AC7353">
        <w:rPr>
          <w:szCs w:val="28"/>
        </w:rPr>
        <w:t xml:space="preserve"> X</w:t>
      </w:r>
      <w:r w:rsidR="00AC7353">
        <w:rPr>
          <w:szCs w:val="28"/>
          <w:lang w:val="vi-VN"/>
        </w:rPr>
        <w:t>I</w:t>
      </w:r>
      <w:r w:rsidR="00AC7353">
        <w:rPr>
          <w:szCs w:val="28"/>
        </w:rPr>
        <w:t>.</w:t>
      </w:r>
    </w:p>
    <w:p w:rsidR="00AC7353" w:rsidRDefault="00AC7353" w:rsidP="00AC7353">
      <w:pPr>
        <w:numPr>
          <w:ilvl w:val="0"/>
          <w:numId w:val="3"/>
        </w:numPr>
        <w:spacing w:after="0" w:line="360" w:lineRule="auto"/>
        <w:rPr>
          <w:szCs w:val="28"/>
        </w:rPr>
      </w:pP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giải</w:t>
      </w:r>
      <w:proofErr w:type="spellEnd"/>
      <w:r>
        <w:rPr>
          <w:szCs w:val="28"/>
        </w:rPr>
        <w:t xml:space="preserve"> </w:t>
      </w:r>
      <w:proofErr w:type="spellStart"/>
      <w:r>
        <w:rPr>
          <w:szCs w:val="28"/>
        </w:rPr>
        <w:t>đấu</w:t>
      </w:r>
      <w:proofErr w:type="spellEnd"/>
      <w:r>
        <w:rPr>
          <w:szCs w:val="28"/>
        </w:rPr>
        <w:t xml:space="preserve"> </w:t>
      </w:r>
      <w:proofErr w:type="spellStart"/>
      <w:r>
        <w:rPr>
          <w:szCs w:val="28"/>
        </w:rPr>
        <w:t>võ</w:t>
      </w:r>
      <w:proofErr w:type="spellEnd"/>
      <w:r>
        <w:rPr>
          <w:szCs w:val="28"/>
        </w:rPr>
        <w:t xml:space="preserve"> </w:t>
      </w:r>
      <w:proofErr w:type="spellStart"/>
      <w:r>
        <w:rPr>
          <w:szCs w:val="28"/>
        </w:rPr>
        <w:t>thuật</w:t>
      </w:r>
      <w:proofErr w:type="spellEnd"/>
      <w:r>
        <w:rPr>
          <w:szCs w:val="28"/>
        </w:rPr>
        <w:t xml:space="preserve"> </w:t>
      </w:r>
      <w:proofErr w:type="spellStart"/>
      <w:r>
        <w:rPr>
          <w:szCs w:val="28"/>
        </w:rPr>
        <w:t>truyền</w:t>
      </w:r>
      <w:proofErr w:type="spellEnd"/>
      <w:r>
        <w:rPr>
          <w:szCs w:val="28"/>
        </w:rPr>
        <w:t xml:space="preserve"> </w:t>
      </w:r>
      <w:proofErr w:type="spellStart"/>
      <w:r>
        <w:rPr>
          <w:szCs w:val="28"/>
        </w:rPr>
        <w:t>thống</w:t>
      </w:r>
      <w:proofErr w:type="spellEnd"/>
      <w:r>
        <w:rPr>
          <w:szCs w:val="28"/>
        </w:rPr>
        <w:t xml:space="preserve"> </w:t>
      </w:r>
      <w:proofErr w:type="spellStart"/>
      <w:r>
        <w:rPr>
          <w:szCs w:val="28"/>
        </w:rPr>
        <w:t>tỉnh</w:t>
      </w:r>
      <w:proofErr w:type="spellEnd"/>
      <w:r>
        <w:rPr>
          <w:szCs w:val="28"/>
        </w:rPr>
        <w:t xml:space="preserve"> </w:t>
      </w:r>
      <w:proofErr w:type="spellStart"/>
      <w:r>
        <w:rPr>
          <w:szCs w:val="28"/>
        </w:rPr>
        <w:t>Thái</w:t>
      </w:r>
      <w:proofErr w:type="spellEnd"/>
      <w:r>
        <w:rPr>
          <w:szCs w:val="28"/>
        </w:rPr>
        <w:t xml:space="preserve"> </w:t>
      </w:r>
      <w:proofErr w:type="spellStart"/>
      <w:r>
        <w:rPr>
          <w:szCs w:val="28"/>
        </w:rPr>
        <w:t>Nguyên</w:t>
      </w:r>
      <w:proofErr w:type="spellEnd"/>
      <w:r>
        <w:rPr>
          <w:szCs w:val="28"/>
        </w:rPr>
        <w:t xml:space="preserve"> </w:t>
      </w:r>
      <w:proofErr w:type="spellStart"/>
      <w:r>
        <w:rPr>
          <w:szCs w:val="28"/>
        </w:rPr>
        <w:t>vào</w:t>
      </w:r>
      <w:proofErr w:type="spellEnd"/>
      <w:r>
        <w:rPr>
          <w:szCs w:val="28"/>
        </w:rPr>
        <w:t xml:space="preserve"> </w:t>
      </w:r>
      <w:proofErr w:type="spellStart"/>
      <w:r>
        <w:rPr>
          <w:szCs w:val="28"/>
        </w:rPr>
        <w:t>tháng</w:t>
      </w:r>
      <w:proofErr w:type="spellEnd"/>
      <w:r>
        <w:rPr>
          <w:szCs w:val="28"/>
        </w:rPr>
        <w:t xml:space="preserve"> 9/2016 </w:t>
      </w:r>
      <w:proofErr w:type="spellStart"/>
      <w:r>
        <w:rPr>
          <w:szCs w:val="28"/>
        </w:rPr>
        <w:t>với</w:t>
      </w:r>
      <w:proofErr w:type="spellEnd"/>
      <w:r>
        <w:rPr>
          <w:szCs w:val="28"/>
        </w:rPr>
        <w:t xml:space="preserve"> </w:t>
      </w:r>
      <w:proofErr w:type="spellStart"/>
      <w:r>
        <w:rPr>
          <w:szCs w:val="28"/>
        </w:rPr>
        <w:t>cả</w:t>
      </w:r>
      <w:proofErr w:type="spellEnd"/>
      <w:r>
        <w:rPr>
          <w:szCs w:val="28"/>
        </w:rPr>
        <w:t xml:space="preserve"> 3 </w:t>
      </w:r>
      <w:proofErr w:type="spellStart"/>
      <w:r>
        <w:rPr>
          <w:szCs w:val="28"/>
        </w:rPr>
        <w:t>môn</w:t>
      </w:r>
      <w:proofErr w:type="spellEnd"/>
      <w:r>
        <w:rPr>
          <w:szCs w:val="28"/>
        </w:rPr>
        <w:t xml:space="preserve"> </w:t>
      </w:r>
      <w:proofErr w:type="spellStart"/>
      <w:r>
        <w:rPr>
          <w:szCs w:val="28"/>
        </w:rPr>
        <w:t>võ</w:t>
      </w:r>
      <w:proofErr w:type="spellEnd"/>
      <w:r>
        <w:rPr>
          <w:szCs w:val="28"/>
        </w:rPr>
        <w:t xml:space="preserve"> </w:t>
      </w:r>
      <w:proofErr w:type="spellStart"/>
      <w:r>
        <w:rPr>
          <w:szCs w:val="28"/>
        </w:rPr>
        <w:t>Teakwondo</w:t>
      </w:r>
      <w:proofErr w:type="spellEnd"/>
      <w:r>
        <w:rPr>
          <w:szCs w:val="28"/>
        </w:rPr>
        <w:t xml:space="preserve">, </w:t>
      </w:r>
      <w:proofErr w:type="spellStart"/>
      <w:r>
        <w:rPr>
          <w:szCs w:val="28"/>
        </w:rPr>
        <w:t>karatedo</w:t>
      </w:r>
      <w:proofErr w:type="spellEnd"/>
      <w:r>
        <w:rPr>
          <w:szCs w:val="28"/>
        </w:rPr>
        <w:t xml:space="preserve"> </w:t>
      </w:r>
      <w:proofErr w:type="spellStart"/>
      <w:r>
        <w:rPr>
          <w:szCs w:val="28"/>
        </w:rPr>
        <w:t>và</w:t>
      </w:r>
      <w:proofErr w:type="spellEnd"/>
      <w:r>
        <w:rPr>
          <w:szCs w:val="28"/>
        </w:rPr>
        <w:t xml:space="preserve"> </w:t>
      </w:r>
      <w:proofErr w:type="spellStart"/>
      <w:r>
        <w:rPr>
          <w:szCs w:val="28"/>
        </w:rPr>
        <w:t>Vovinam</w:t>
      </w:r>
      <w:proofErr w:type="spellEnd"/>
      <w:r>
        <w:rPr>
          <w:szCs w:val="28"/>
        </w:rPr>
        <w:t>.</w:t>
      </w:r>
    </w:p>
    <w:p w:rsidR="00AC7353" w:rsidRDefault="00AC7353" w:rsidP="00AC7353">
      <w:pPr>
        <w:numPr>
          <w:ilvl w:val="0"/>
          <w:numId w:val="3"/>
        </w:numPr>
        <w:spacing w:after="0" w:line="360" w:lineRule="auto"/>
        <w:rPr>
          <w:szCs w:val="28"/>
        </w:rPr>
      </w:pP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giải</w:t>
      </w:r>
      <w:proofErr w:type="spellEnd"/>
      <w:r>
        <w:rPr>
          <w:szCs w:val="28"/>
        </w:rPr>
        <w:t xml:space="preserve"> </w:t>
      </w:r>
      <w:proofErr w:type="spellStart"/>
      <w:r>
        <w:rPr>
          <w:szCs w:val="28"/>
        </w:rPr>
        <w:t>Vovinam</w:t>
      </w:r>
      <w:proofErr w:type="spellEnd"/>
      <w:r>
        <w:rPr>
          <w:szCs w:val="28"/>
        </w:rPr>
        <w:t xml:space="preserve"> </w:t>
      </w:r>
      <w:proofErr w:type="spellStart"/>
      <w:r>
        <w:rPr>
          <w:szCs w:val="28"/>
        </w:rPr>
        <w:t>đại</w:t>
      </w:r>
      <w:proofErr w:type="spellEnd"/>
      <w:r>
        <w:rPr>
          <w:szCs w:val="28"/>
        </w:rPr>
        <w:t xml:space="preserve"> </w:t>
      </w:r>
      <w:proofErr w:type="spellStart"/>
      <w:r>
        <w:rPr>
          <w:szCs w:val="28"/>
        </w:rPr>
        <w:t>học</w:t>
      </w:r>
      <w:proofErr w:type="spellEnd"/>
      <w:r>
        <w:rPr>
          <w:szCs w:val="28"/>
        </w:rPr>
        <w:t xml:space="preserve"> </w:t>
      </w:r>
      <w:proofErr w:type="spellStart"/>
      <w:r>
        <w:rPr>
          <w:szCs w:val="28"/>
        </w:rPr>
        <w:t>Sư</w:t>
      </w:r>
      <w:proofErr w:type="spellEnd"/>
      <w:r>
        <w:rPr>
          <w:szCs w:val="28"/>
        </w:rPr>
        <w:t xml:space="preserve"> </w:t>
      </w:r>
      <w:proofErr w:type="spellStart"/>
      <w:r>
        <w:rPr>
          <w:szCs w:val="28"/>
        </w:rPr>
        <w:t>Phạm</w:t>
      </w:r>
      <w:proofErr w:type="spellEnd"/>
      <w:r>
        <w:rPr>
          <w:szCs w:val="28"/>
        </w:rPr>
        <w:t xml:space="preserve"> </w:t>
      </w:r>
      <w:proofErr w:type="spellStart"/>
      <w:r>
        <w:rPr>
          <w:szCs w:val="28"/>
        </w:rPr>
        <w:t>mở</w:t>
      </w:r>
      <w:proofErr w:type="spellEnd"/>
      <w:r>
        <w:rPr>
          <w:szCs w:val="28"/>
        </w:rPr>
        <w:t xml:space="preserve"> </w:t>
      </w:r>
      <w:proofErr w:type="spellStart"/>
      <w:r>
        <w:rPr>
          <w:szCs w:val="28"/>
        </w:rPr>
        <w:t>rộng</w:t>
      </w:r>
      <w:proofErr w:type="spellEnd"/>
      <w:r>
        <w:rPr>
          <w:szCs w:val="28"/>
        </w:rPr>
        <w:t xml:space="preserve"> 4/2016</w:t>
      </w:r>
    </w:p>
    <w:p w:rsidR="00AC7353" w:rsidRDefault="00AC7353" w:rsidP="00AC7353">
      <w:pPr>
        <w:numPr>
          <w:ilvl w:val="0"/>
          <w:numId w:val="3"/>
        </w:numPr>
        <w:spacing w:after="0" w:line="360" w:lineRule="auto"/>
        <w:rPr>
          <w:szCs w:val="28"/>
        </w:rPr>
      </w:pP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biểu</w:t>
      </w:r>
      <w:proofErr w:type="spellEnd"/>
      <w:r>
        <w:rPr>
          <w:szCs w:val="28"/>
        </w:rPr>
        <w:t xml:space="preserve"> </w:t>
      </w:r>
      <w:proofErr w:type="spellStart"/>
      <w:r>
        <w:rPr>
          <w:szCs w:val="28"/>
        </w:rPr>
        <w:t>diễn</w:t>
      </w:r>
      <w:proofErr w:type="spellEnd"/>
      <w:r>
        <w:rPr>
          <w:szCs w:val="28"/>
        </w:rPr>
        <w:t xml:space="preserve"> </w:t>
      </w:r>
      <w:proofErr w:type="spellStart"/>
      <w:r>
        <w:rPr>
          <w:szCs w:val="28"/>
        </w:rPr>
        <w:t>tại</w:t>
      </w:r>
      <w:proofErr w:type="spellEnd"/>
      <w:r>
        <w:rPr>
          <w:szCs w:val="28"/>
        </w:rPr>
        <w:t xml:space="preserve"> </w:t>
      </w:r>
      <w:proofErr w:type="spellStart"/>
      <w:r>
        <w:rPr>
          <w:szCs w:val="28"/>
        </w:rPr>
        <w:t>chương</w:t>
      </w:r>
      <w:proofErr w:type="spellEnd"/>
      <w:r>
        <w:rPr>
          <w:szCs w:val="28"/>
        </w:rPr>
        <w:t xml:space="preserve"> </w:t>
      </w:r>
      <w:proofErr w:type="spellStart"/>
      <w:r>
        <w:rPr>
          <w:szCs w:val="28"/>
        </w:rPr>
        <w:t>trình</w:t>
      </w:r>
      <w:proofErr w:type="spellEnd"/>
      <w:r>
        <w:rPr>
          <w:szCs w:val="28"/>
        </w:rPr>
        <w:t xml:space="preserve"> </w:t>
      </w:r>
      <w:proofErr w:type="spellStart"/>
      <w:r>
        <w:rPr>
          <w:szCs w:val="28"/>
        </w:rPr>
        <w:t>chào</w:t>
      </w:r>
      <w:proofErr w:type="spellEnd"/>
      <w:r>
        <w:rPr>
          <w:szCs w:val="28"/>
        </w:rPr>
        <w:t xml:space="preserve"> </w:t>
      </w:r>
      <w:proofErr w:type="spellStart"/>
      <w:r>
        <w:rPr>
          <w:szCs w:val="28"/>
        </w:rPr>
        <w:t>tân</w:t>
      </w:r>
      <w:proofErr w:type="spellEnd"/>
      <w:r>
        <w:rPr>
          <w:szCs w:val="28"/>
        </w:rPr>
        <w:t xml:space="preserve"> </w:t>
      </w:r>
      <w:proofErr w:type="spellStart"/>
      <w:r>
        <w:rPr>
          <w:szCs w:val="28"/>
        </w:rPr>
        <w:t>sinh</w:t>
      </w:r>
      <w:proofErr w:type="spellEnd"/>
      <w:r>
        <w:rPr>
          <w:szCs w:val="28"/>
        </w:rPr>
        <w:t xml:space="preserve"> </w:t>
      </w:r>
      <w:proofErr w:type="spellStart"/>
      <w:r>
        <w:rPr>
          <w:szCs w:val="28"/>
        </w:rPr>
        <w:t>viên</w:t>
      </w:r>
      <w:proofErr w:type="spellEnd"/>
      <w:r>
        <w:rPr>
          <w:szCs w:val="28"/>
        </w:rPr>
        <w:t xml:space="preserve"> “</w:t>
      </w:r>
      <w:proofErr w:type="spellStart"/>
      <w:r>
        <w:rPr>
          <w:szCs w:val="28"/>
        </w:rPr>
        <w:t>trung</w:t>
      </w:r>
      <w:proofErr w:type="spellEnd"/>
      <w:r>
        <w:rPr>
          <w:szCs w:val="28"/>
        </w:rPr>
        <w:t xml:space="preserve"> </w:t>
      </w:r>
      <w:proofErr w:type="spellStart"/>
      <w:r>
        <w:rPr>
          <w:szCs w:val="28"/>
        </w:rPr>
        <w:t>thu</w:t>
      </w:r>
      <w:proofErr w:type="spellEnd"/>
      <w:r>
        <w:rPr>
          <w:szCs w:val="28"/>
        </w:rPr>
        <w:t xml:space="preserve"> lung </w:t>
      </w:r>
      <w:proofErr w:type="spellStart"/>
      <w:r>
        <w:rPr>
          <w:szCs w:val="28"/>
        </w:rPr>
        <w:t>linh</w:t>
      </w:r>
      <w:proofErr w:type="spellEnd"/>
      <w:r>
        <w:rPr>
          <w:szCs w:val="28"/>
        </w:rPr>
        <w:t xml:space="preserve"> – </w:t>
      </w:r>
      <w:proofErr w:type="spellStart"/>
      <w:r>
        <w:rPr>
          <w:szCs w:val="28"/>
        </w:rPr>
        <w:t>sắc</w:t>
      </w:r>
      <w:proofErr w:type="spellEnd"/>
      <w:r>
        <w:rPr>
          <w:szCs w:val="28"/>
        </w:rPr>
        <w:t xml:space="preserve"> </w:t>
      </w:r>
      <w:proofErr w:type="spellStart"/>
      <w:r>
        <w:rPr>
          <w:szCs w:val="28"/>
        </w:rPr>
        <w:t>màu</w:t>
      </w:r>
      <w:proofErr w:type="spellEnd"/>
      <w:r>
        <w:rPr>
          <w:szCs w:val="28"/>
        </w:rPr>
        <w:t xml:space="preserve">” do </w:t>
      </w:r>
      <w:proofErr w:type="spellStart"/>
      <w:r>
        <w:rPr>
          <w:szCs w:val="28"/>
        </w:rPr>
        <w:t>Hội</w:t>
      </w:r>
      <w:proofErr w:type="spellEnd"/>
      <w:r>
        <w:rPr>
          <w:szCs w:val="28"/>
        </w:rPr>
        <w:t xml:space="preserve"> </w:t>
      </w:r>
      <w:proofErr w:type="spellStart"/>
      <w:r>
        <w:rPr>
          <w:szCs w:val="28"/>
        </w:rPr>
        <w:t>sinh</w:t>
      </w:r>
      <w:proofErr w:type="spellEnd"/>
      <w:r>
        <w:rPr>
          <w:szCs w:val="28"/>
        </w:rPr>
        <w:t xml:space="preserve"> </w:t>
      </w:r>
      <w:proofErr w:type="spellStart"/>
      <w:r>
        <w:rPr>
          <w:szCs w:val="28"/>
        </w:rPr>
        <w:t>viên</w:t>
      </w:r>
      <w:proofErr w:type="spellEnd"/>
      <w:r>
        <w:rPr>
          <w:szCs w:val="28"/>
        </w:rPr>
        <w:t xml:space="preserve"> </w:t>
      </w:r>
      <w:proofErr w:type="spellStart"/>
      <w:r>
        <w:rPr>
          <w:szCs w:val="28"/>
        </w:rPr>
        <w:t>trường</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9/2016</w:t>
      </w:r>
    </w:p>
    <w:p w:rsidR="00AC7353" w:rsidRDefault="00AC7353" w:rsidP="00AC7353">
      <w:pPr>
        <w:numPr>
          <w:ilvl w:val="0"/>
          <w:numId w:val="3"/>
        </w:numPr>
        <w:spacing w:after="0" w:line="360" w:lineRule="auto"/>
        <w:rPr>
          <w:szCs w:val="28"/>
        </w:rPr>
      </w:pP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các</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Đoàn</w:t>
      </w:r>
      <w:proofErr w:type="spellEnd"/>
      <w:r>
        <w:rPr>
          <w:szCs w:val="28"/>
        </w:rPr>
        <w:t xml:space="preserve"> – </w:t>
      </w:r>
      <w:proofErr w:type="spellStart"/>
      <w:r>
        <w:rPr>
          <w:szCs w:val="28"/>
        </w:rPr>
        <w:t>Hội</w:t>
      </w:r>
      <w:proofErr w:type="spellEnd"/>
      <w:r>
        <w:rPr>
          <w:szCs w:val="28"/>
        </w:rPr>
        <w:t xml:space="preserve"> </w:t>
      </w:r>
      <w:proofErr w:type="spellStart"/>
      <w:r>
        <w:rPr>
          <w:szCs w:val="28"/>
        </w:rPr>
        <w:t>trong</w:t>
      </w:r>
      <w:proofErr w:type="spellEnd"/>
      <w:r>
        <w:rPr>
          <w:szCs w:val="28"/>
        </w:rPr>
        <w:t xml:space="preserve"> </w:t>
      </w:r>
      <w:proofErr w:type="spellStart"/>
      <w:r>
        <w:rPr>
          <w:szCs w:val="28"/>
        </w:rPr>
        <w:t>nhà</w:t>
      </w:r>
      <w:proofErr w:type="spellEnd"/>
      <w:r>
        <w:rPr>
          <w:szCs w:val="28"/>
        </w:rPr>
        <w:t xml:space="preserve"> </w:t>
      </w:r>
      <w:proofErr w:type="spellStart"/>
      <w:r>
        <w:rPr>
          <w:szCs w:val="28"/>
        </w:rPr>
        <w:t>trường</w:t>
      </w:r>
      <w:proofErr w:type="spellEnd"/>
      <w:r>
        <w:rPr>
          <w:szCs w:val="28"/>
        </w:rPr>
        <w:t>.</w:t>
      </w:r>
    </w:p>
    <w:p w:rsidR="00AC7353" w:rsidRDefault="00AC7353" w:rsidP="00AC7353">
      <w:pPr>
        <w:numPr>
          <w:ilvl w:val="0"/>
          <w:numId w:val="3"/>
        </w:numPr>
        <w:spacing w:after="0" w:line="360" w:lineRule="auto"/>
        <w:rPr>
          <w:szCs w:val="28"/>
        </w:rPr>
      </w:pPr>
      <w:r>
        <w:rPr>
          <w:szCs w:val="28"/>
          <w:lang w:val="vi-VN"/>
        </w:rPr>
        <w:t>Tổ chức chức giải võ thuật đại học y mở rộng</w:t>
      </w:r>
    </w:p>
    <w:p w:rsidR="00AC7353" w:rsidRDefault="00AC7353" w:rsidP="00AC7353">
      <w:pPr>
        <w:numPr>
          <w:ilvl w:val="0"/>
          <w:numId w:val="3"/>
        </w:numPr>
        <w:spacing w:after="0" w:line="360" w:lineRule="auto"/>
        <w:rPr>
          <w:szCs w:val="28"/>
        </w:rPr>
      </w:pPr>
      <w:proofErr w:type="spellStart"/>
      <w:r>
        <w:rPr>
          <w:szCs w:val="28"/>
        </w:rPr>
        <w:lastRenderedPageBreak/>
        <w:t>Tích</w:t>
      </w:r>
      <w:proofErr w:type="spellEnd"/>
      <w:r>
        <w:rPr>
          <w:szCs w:val="28"/>
        </w:rPr>
        <w:t xml:space="preserve"> </w:t>
      </w:r>
      <w:proofErr w:type="spellStart"/>
      <w:r>
        <w:rPr>
          <w:szCs w:val="28"/>
        </w:rPr>
        <w:t>cực</w:t>
      </w:r>
      <w:proofErr w:type="spellEnd"/>
      <w:r>
        <w:rPr>
          <w:szCs w:val="28"/>
        </w:rPr>
        <w:t xml:space="preserve"> </w:t>
      </w: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các</w:t>
      </w:r>
      <w:proofErr w:type="spellEnd"/>
      <w:r>
        <w:rPr>
          <w:szCs w:val="28"/>
        </w:rPr>
        <w:t xml:space="preserve"> </w:t>
      </w:r>
      <w:proofErr w:type="spellStart"/>
      <w:r>
        <w:rPr>
          <w:szCs w:val="28"/>
        </w:rPr>
        <w:t>phong</w:t>
      </w:r>
      <w:proofErr w:type="spellEnd"/>
      <w:r>
        <w:rPr>
          <w:szCs w:val="28"/>
        </w:rPr>
        <w:t xml:space="preserve"> </w:t>
      </w:r>
      <w:proofErr w:type="spellStart"/>
      <w:r>
        <w:rPr>
          <w:szCs w:val="28"/>
        </w:rPr>
        <w:t>trào</w:t>
      </w:r>
      <w:proofErr w:type="spellEnd"/>
      <w:r>
        <w:rPr>
          <w:szCs w:val="28"/>
        </w:rPr>
        <w:t xml:space="preserve"> do </w:t>
      </w:r>
      <w:proofErr w:type="spellStart"/>
      <w:r>
        <w:rPr>
          <w:szCs w:val="28"/>
        </w:rPr>
        <w:t>Đoàn</w:t>
      </w:r>
      <w:proofErr w:type="spellEnd"/>
      <w:r>
        <w:rPr>
          <w:szCs w:val="28"/>
        </w:rPr>
        <w:t xml:space="preserve"> – </w:t>
      </w:r>
      <w:proofErr w:type="spellStart"/>
      <w:r>
        <w:rPr>
          <w:szCs w:val="28"/>
        </w:rPr>
        <w:t>Hội</w:t>
      </w:r>
      <w:proofErr w:type="spellEnd"/>
      <w:r>
        <w:rPr>
          <w:szCs w:val="28"/>
        </w:rPr>
        <w:t xml:space="preserve"> </w:t>
      </w:r>
      <w:proofErr w:type="spellStart"/>
      <w:r>
        <w:rPr>
          <w:szCs w:val="28"/>
        </w:rPr>
        <w:t>phát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như</w:t>
      </w:r>
      <w:proofErr w:type="spellEnd"/>
      <w:r>
        <w:rPr>
          <w:szCs w:val="28"/>
        </w:rPr>
        <w:t xml:space="preserve">: </w:t>
      </w:r>
      <w:proofErr w:type="spellStart"/>
      <w:r>
        <w:rPr>
          <w:szCs w:val="28"/>
        </w:rPr>
        <w:t>Sinh</w:t>
      </w:r>
      <w:proofErr w:type="spellEnd"/>
      <w:r>
        <w:rPr>
          <w:szCs w:val="28"/>
        </w:rPr>
        <w:t xml:space="preserve"> </w:t>
      </w:r>
      <w:proofErr w:type="spellStart"/>
      <w:r>
        <w:rPr>
          <w:szCs w:val="28"/>
        </w:rPr>
        <w:t>viên</w:t>
      </w:r>
      <w:proofErr w:type="spellEnd"/>
      <w:r>
        <w:rPr>
          <w:szCs w:val="28"/>
        </w:rPr>
        <w:t xml:space="preserve"> </w:t>
      </w:r>
      <w:proofErr w:type="spellStart"/>
      <w:r>
        <w:rPr>
          <w:szCs w:val="28"/>
        </w:rPr>
        <w:t>Việt</w:t>
      </w:r>
      <w:proofErr w:type="spellEnd"/>
      <w:r>
        <w:rPr>
          <w:szCs w:val="28"/>
        </w:rPr>
        <w:t xml:space="preserve"> Nam </w:t>
      </w:r>
      <w:proofErr w:type="spellStart"/>
      <w:r>
        <w:rPr>
          <w:szCs w:val="28"/>
        </w:rPr>
        <w:t>sống</w:t>
      </w:r>
      <w:proofErr w:type="spellEnd"/>
      <w:r>
        <w:rPr>
          <w:szCs w:val="28"/>
        </w:rPr>
        <w:t xml:space="preserve">, </w:t>
      </w:r>
      <w:proofErr w:type="spellStart"/>
      <w:r>
        <w:rPr>
          <w:szCs w:val="28"/>
        </w:rPr>
        <w:t>chiến</w:t>
      </w:r>
      <w:proofErr w:type="spellEnd"/>
      <w:r>
        <w:rPr>
          <w:szCs w:val="28"/>
        </w:rPr>
        <w:t xml:space="preserve"> </w:t>
      </w:r>
      <w:proofErr w:type="spellStart"/>
      <w:r>
        <w:rPr>
          <w:szCs w:val="28"/>
        </w:rPr>
        <w:t>đấu</w:t>
      </w:r>
      <w:proofErr w:type="spellEnd"/>
      <w:r>
        <w:rPr>
          <w:szCs w:val="28"/>
        </w:rPr>
        <w:t xml:space="preserve">, </w:t>
      </w:r>
      <w:proofErr w:type="spellStart"/>
      <w:r>
        <w:rPr>
          <w:szCs w:val="28"/>
        </w:rPr>
        <w:t>lao</w:t>
      </w:r>
      <w:proofErr w:type="spellEnd"/>
      <w:r>
        <w:rPr>
          <w:szCs w:val="28"/>
        </w:rPr>
        <w:t xml:space="preserve"> </w:t>
      </w:r>
      <w:proofErr w:type="spellStart"/>
      <w:r>
        <w:rPr>
          <w:szCs w:val="28"/>
        </w:rPr>
        <w:t>động</w:t>
      </w:r>
      <w:proofErr w:type="spellEnd"/>
      <w:r>
        <w:rPr>
          <w:szCs w:val="28"/>
        </w:rPr>
        <w:t xml:space="preserve"> </w:t>
      </w:r>
      <w:proofErr w:type="spellStart"/>
      <w:r>
        <w:rPr>
          <w:szCs w:val="28"/>
        </w:rPr>
        <w:t>và</w:t>
      </w:r>
      <w:proofErr w:type="spellEnd"/>
      <w:r>
        <w:rPr>
          <w:szCs w:val="28"/>
        </w:rPr>
        <w:t xml:space="preserve"> </w:t>
      </w:r>
      <w:proofErr w:type="spellStart"/>
      <w:r>
        <w:rPr>
          <w:szCs w:val="28"/>
        </w:rPr>
        <w:t>học</w:t>
      </w:r>
      <w:proofErr w:type="spellEnd"/>
      <w:r>
        <w:rPr>
          <w:szCs w:val="28"/>
        </w:rPr>
        <w:t xml:space="preserve"> </w:t>
      </w:r>
      <w:proofErr w:type="spellStart"/>
      <w:r>
        <w:rPr>
          <w:szCs w:val="28"/>
        </w:rPr>
        <w:t>tập</w:t>
      </w:r>
      <w:proofErr w:type="spellEnd"/>
      <w:r>
        <w:rPr>
          <w:szCs w:val="28"/>
        </w:rPr>
        <w:t xml:space="preserve"> </w:t>
      </w:r>
      <w:proofErr w:type="spellStart"/>
      <w:r>
        <w:rPr>
          <w:szCs w:val="28"/>
        </w:rPr>
        <w:t>theo</w:t>
      </w:r>
      <w:proofErr w:type="spellEnd"/>
      <w:r>
        <w:rPr>
          <w:szCs w:val="28"/>
        </w:rPr>
        <w:t xml:space="preserve"> </w:t>
      </w:r>
      <w:proofErr w:type="spellStart"/>
      <w:r>
        <w:rPr>
          <w:szCs w:val="28"/>
        </w:rPr>
        <w:t>gương</w:t>
      </w:r>
      <w:proofErr w:type="spellEnd"/>
      <w:r>
        <w:rPr>
          <w:szCs w:val="28"/>
        </w:rPr>
        <w:t xml:space="preserve"> </w:t>
      </w:r>
      <w:proofErr w:type="spellStart"/>
      <w:r>
        <w:rPr>
          <w:szCs w:val="28"/>
        </w:rPr>
        <w:t>Bác</w:t>
      </w:r>
      <w:proofErr w:type="spellEnd"/>
      <w:r>
        <w:rPr>
          <w:szCs w:val="28"/>
        </w:rPr>
        <w:t xml:space="preserve"> </w:t>
      </w:r>
      <w:proofErr w:type="spellStart"/>
      <w:r>
        <w:rPr>
          <w:szCs w:val="28"/>
        </w:rPr>
        <w:t>Hồ</w:t>
      </w:r>
      <w:proofErr w:type="spellEnd"/>
      <w:r>
        <w:rPr>
          <w:szCs w:val="28"/>
        </w:rPr>
        <w:t xml:space="preserve"> </w:t>
      </w:r>
      <w:proofErr w:type="spellStart"/>
      <w:r>
        <w:rPr>
          <w:szCs w:val="28"/>
        </w:rPr>
        <w:t>vĩ</w:t>
      </w:r>
      <w:proofErr w:type="spellEnd"/>
      <w:r>
        <w:rPr>
          <w:szCs w:val="28"/>
        </w:rPr>
        <w:t xml:space="preserve"> </w:t>
      </w:r>
      <w:proofErr w:type="spellStart"/>
      <w:r>
        <w:rPr>
          <w:szCs w:val="28"/>
        </w:rPr>
        <w:t>đại</w:t>
      </w:r>
      <w:proofErr w:type="spellEnd"/>
      <w:r>
        <w:rPr>
          <w:szCs w:val="28"/>
        </w:rPr>
        <w:t xml:space="preserve">, </w:t>
      </w:r>
      <w:proofErr w:type="spellStart"/>
      <w:r>
        <w:rPr>
          <w:szCs w:val="28"/>
        </w:rPr>
        <w:t>cuộc</w:t>
      </w:r>
      <w:proofErr w:type="spellEnd"/>
      <w:r>
        <w:rPr>
          <w:szCs w:val="28"/>
        </w:rPr>
        <w:t xml:space="preserve"> </w:t>
      </w:r>
      <w:proofErr w:type="spellStart"/>
      <w:r>
        <w:rPr>
          <w:szCs w:val="28"/>
        </w:rPr>
        <w:t>vận</w:t>
      </w:r>
      <w:proofErr w:type="spellEnd"/>
      <w:r>
        <w:rPr>
          <w:szCs w:val="28"/>
        </w:rPr>
        <w:t xml:space="preserve"> </w:t>
      </w:r>
      <w:proofErr w:type="spellStart"/>
      <w:r>
        <w:rPr>
          <w:szCs w:val="28"/>
        </w:rPr>
        <w:t>động</w:t>
      </w:r>
      <w:proofErr w:type="spellEnd"/>
      <w:r>
        <w:rPr>
          <w:szCs w:val="28"/>
        </w:rPr>
        <w:t xml:space="preserve"> </w:t>
      </w:r>
      <w:proofErr w:type="spellStart"/>
      <w:r>
        <w:rPr>
          <w:szCs w:val="28"/>
        </w:rPr>
        <w:t>Sinh</w:t>
      </w:r>
      <w:proofErr w:type="spellEnd"/>
      <w:r>
        <w:rPr>
          <w:szCs w:val="28"/>
        </w:rPr>
        <w:t xml:space="preserve"> </w:t>
      </w:r>
      <w:proofErr w:type="spellStart"/>
      <w:r>
        <w:rPr>
          <w:szCs w:val="28"/>
        </w:rPr>
        <w:t>viên</w:t>
      </w:r>
      <w:proofErr w:type="spellEnd"/>
      <w:r>
        <w:rPr>
          <w:szCs w:val="28"/>
        </w:rPr>
        <w:t xml:space="preserve"> 5 </w:t>
      </w:r>
      <w:proofErr w:type="spellStart"/>
      <w:proofErr w:type="gramStart"/>
      <w:r>
        <w:rPr>
          <w:szCs w:val="28"/>
        </w:rPr>
        <w:t>tốt</w:t>
      </w:r>
      <w:proofErr w:type="spellEnd"/>
      <w:r>
        <w:rPr>
          <w:szCs w:val="28"/>
        </w:rPr>
        <w:t>, …..</w:t>
      </w:r>
      <w:proofErr w:type="gramEnd"/>
    </w:p>
    <w:p w:rsidR="00AC7353" w:rsidRDefault="00AC7353" w:rsidP="00AC7353">
      <w:pPr>
        <w:numPr>
          <w:ilvl w:val="0"/>
          <w:numId w:val="3"/>
        </w:numPr>
        <w:spacing w:after="0" w:line="360" w:lineRule="auto"/>
        <w:rPr>
          <w:szCs w:val="28"/>
        </w:rPr>
      </w:pP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các</w:t>
      </w:r>
      <w:proofErr w:type="spellEnd"/>
      <w:r>
        <w:rPr>
          <w:szCs w:val="28"/>
        </w:rPr>
        <w:t xml:space="preserve"> </w:t>
      </w:r>
      <w:proofErr w:type="spellStart"/>
      <w:r>
        <w:rPr>
          <w:szCs w:val="28"/>
        </w:rPr>
        <w:t>chương</w:t>
      </w:r>
      <w:proofErr w:type="spellEnd"/>
      <w:r>
        <w:rPr>
          <w:szCs w:val="28"/>
        </w:rPr>
        <w:t xml:space="preserve"> </w:t>
      </w:r>
      <w:proofErr w:type="spellStart"/>
      <w:r>
        <w:rPr>
          <w:szCs w:val="28"/>
        </w:rPr>
        <w:t>trình</w:t>
      </w:r>
      <w:proofErr w:type="spellEnd"/>
      <w:r>
        <w:rPr>
          <w:szCs w:val="28"/>
        </w:rPr>
        <w:t xml:space="preserve"> </w:t>
      </w:r>
      <w:proofErr w:type="spellStart"/>
      <w:r>
        <w:rPr>
          <w:szCs w:val="28"/>
        </w:rPr>
        <w:t>giao</w:t>
      </w:r>
      <w:proofErr w:type="spellEnd"/>
      <w:r>
        <w:rPr>
          <w:szCs w:val="28"/>
        </w:rPr>
        <w:t xml:space="preserve"> </w:t>
      </w:r>
      <w:proofErr w:type="spellStart"/>
      <w:r>
        <w:rPr>
          <w:szCs w:val="28"/>
        </w:rPr>
        <w:t>lưu</w:t>
      </w:r>
      <w:proofErr w:type="spellEnd"/>
      <w:r>
        <w:rPr>
          <w:szCs w:val="28"/>
        </w:rPr>
        <w:t xml:space="preserve"> </w:t>
      </w:r>
      <w:proofErr w:type="spellStart"/>
      <w:r>
        <w:rPr>
          <w:szCs w:val="28"/>
        </w:rPr>
        <w:t>văn</w:t>
      </w:r>
      <w:proofErr w:type="spellEnd"/>
      <w:r>
        <w:rPr>
          <w:szCs w:val="28"/>
        </w:rPr>
        <w:t xml:space="preserve"> </w:t>
      </w:r>
      <w:proofErr w:type="spellStart"/>
      <w:r>
        <w:rPr>
          <w:szCs w:val="28"/>
        </w:rPr>
        <w:t>nghệ</w:t>
      </w:r>
      <w:proofErr w:type="spellEnd"/>
      <w:r>
        <w:rPr>
          <w:szCs w:val="28"/>
        </w:rPr>
        <w:t xml:space="preserve">, </w:t>
      </w:r>
      <w:proofErr w:type="spellStart"/>
      <w:r>
        <w:rPr>
          <w:szCs w:val="28"/>
        </w:rPr>
        <w:t>thể</w:t>
      </w:r>
      <w:proofErr w:type="spellEnd"/>
      <w:r>
        <w:rPr>
          <w:szCs w:val="28"/>
        </w:rPr>
        <w:t xml:space="preserve"> </w:t>
      </w:r>
      <w:proofErr w:type="spellStart"/>
      <w:r>
        <w:rPr>
          <w:szCs w:val="28"/>
        </w:rPr>
        <w:t>dục</w:t>
      </w:r>
      <w:proofErr w:type="spellEnd"/>
      <w:r>
        <w:rPr>
          <w:szCs w:val="28"/>
        </w:rPr>
        <w:t xml:space="preserve"> – </w:t>
      </w:r>
      <w:proofErr w:type="spellStart"/>
      <w:r>
        <w:rPr>
          <w:szCs w:val="28"/>
        </w:rPr>
        <w:t>thể</w:t>
      </w:r>
      <w:proofErr w:type="spellEnd"/>
      <w:r>
        <w:rPr>
          <w:szCs w:val="28"/>
        </w:rPr>
        <w:t xml:space="preserve"> </w:t>
      </w:r>
      <w:proofErr w:type="spellStart"/>
      <w:r>
        <w:rPr>
          <w:szCs w:val="28"/>
        </w:rPr>
        <w:t>thao</w:t>
      </w:r>
      <w:proofErr w:type="spellEnd"/>
      <w:r>
        <w:rPr>
          <w:szCs w:val="28"/>
        </w:rPr>
        <w:t xml:space="preserve"> </w:t>
      </w:r>
      <w:proofErr w:type="spellStart"/>
      <w:r>
        <w:rPr>
          <w:szCs w:val="28"/>
        </w:rPr>
        <w:t>như</w:t>
      </w:r>
      <w:proofErr w:type="spellEnd"/>
      <w:r>
        <w:rPr>
          <w:szCs w:val="28"/>
        </w:rPr>
        <w:t xml:space="preserve">: </w:t>
      </w:r>
      <w:proofErr w:type="spellStart"/>
      <w:r>
        <w:rPr>
          <w:szCs w:val="28"/>
        </w:rPr>
        <w:t>hội</w:t>
      </w:r>
      <w:proofErr w:type="spellEnd"/>
      <w:r>
        <w:rPr>
          <w:szCs w:val="28"/>
        </w:rPr>
        <w:t xml:space="preserve"> </w:t>
      </w:r>
      <w:proofErr w:type="spellStart"/>
      <w:r>
        <w:rPr>
          <w:szCs w:val="28"/>
        </w:rPr>
        <w:t>thao</w:t>
      </w:r>
      <w:proofErr w:type="spellEnd"/>
      <w:r>
        <w:rPr>
          <w:szCs w:val="28"/>
        </w:rPr>
        <w:t xml:space="preserve"> </w:t>
      </w:r>
      <w:proofErr w:type="spellStart"/>
      <w:r>
        <w:rPr>
          <w:szCs w:val="28"/>
        </w:rPr>
        <w:t>các</w:t>
      </w:r>
      <w:proofErr w:type="spellEnd"/>
      <w:r>
        <w:rPr>
          <w:szCs w:val="28"/>
        </w:rPr>
        <w:t xml:space="preserve"> CLB 9/1, </w:t>
      </w:r>
      <w:proofErr w:type="spellStart"/>
      <w:r>
        <w:rPr>
          <w:szCs w:val="28"/>
        </w:rPr>
        <w:t>đêm</w:t>
      </w:r>
      <w:proofErr w:type="spellEnd"/>
      <w:r>
        <w:rPr>
          <w:szCs w:val="28"/>
        </w:rPr>
        <w:t xml:space="preserve"> </w:t>
      </w:r>
      <w:proofErr w:type="spellStart"/>
      <w:r>
        <w:rPr>
          <w:szCs w:val="28"/>
        </w:rPr>
        <w:t>hội</w:t>
      </w:r>
      <w:proofErr w:type="spellEnd"/>
      <w:r>
        <w:rPr>
          <w:szCs w:val="28"/>
        </w:rPr>
        <w:t xml:space="preserve"> </w:t>
      </w:r>
      <w:proofErr w:type="spellStart"/>
      <w:r>
        <w:rPr>
          <w:szCs w:val="28"/>
        </w:rPr>
        <w:t>trăng</w:t>
      </w:r>
      <w:proofErr w:type="spellEnd"/>
      <w:r>
        <w:rPr>
          <w:szCs w:val="28"/>
        </w:rPr>
        <w:t xml:space="preserve"> </w:t>
      </w:r>
      <w:proofErr w:type="spellStart"/>
      <w:r>
        <w:rPr>
          <w:szCs w:val="28"/>
        </w:rPr>
        <w:t>rằm</w:t>
      </w:r>
      <w:proofErr w:type="spellEnd"/>
      <w:r>
        <w:rPr>
          <w:szCs w:val="28"/>
        </w:rPr>
        <w:t xml:space="preserve"> </w:t>
      </w:r>
      <w:proofErr w:type="spellStart"/>
      <w:r>
        <w:rPr>
          <w:szCs w:val="28"/>
        </w:rPr>
        <w:t>chào</w:t>
      </w:r>
      <w:proofErr w:type="spellEnd"/>
      <w:r>
        <w:rPr>
          <w:szCs w:val="28"/>
        </w:rPr>
        <w:t xml:space="preserve"> </w:t>
      </w:r>
      <w:proofErr w:type="spellStart"/>
      <w:r>
        <w:rPr>
          <w:szCs w:val="28"/>
        </w:rPr>
        <w:t>tân</w:t>
      </w:r>
      <w:proofErr w:type="spellEnd"/>
      <w:r>
        <w:rPr>
          <w:szCs w:val="28"/>
        </w:rPr>
        <w:t xml:space="preserve"> </w:t>
      </w:r>
      <w:proofErr w:type="spellStart"/>
      <w:r>
        <w:rPr>
          <w:szCs w:val="28"/>
        </w:rPr>
        <w:t>sinh</w:t>
      </w:r>
      <w:proofErr w:type="spellEnd"/>
      <w:r>
        <w:rPr>
          <w:szCs w:val="28"/>
        </w:rPr>
        <w:t xml:space="preserve"> </w:t>
      </w:r>
      <w:proofErr w:type="spellStart"/>
      <w:r>
        <w:rPr>
          <w:szCs w:val="28"/>
        </w:rPr>
        <w:t>viên</w:t>
      </w:r>
      <w:proofErr w:type="spellEnd"/>
      <w:r>
        <w:rPr>
          <w:szCs w:val="28"/>
        </w:rPr>
        <w:t>…..</w:t>
      </w:r>
    </w:p>
    <w:p w:rsidR="00AC7353" w:rsidRDefault="00AC7353" w:rsidP="00AC7353">
      <w:pPr>
        <w:numPr>
          <w:ilvl w:val="0"/>
          <w:numId w:val="3"/>
        </w:numPr>
        <w:spacing w:after="0" w:line="360" w:lineRule="auto"/>
        <w:rPr>
          <w:szCs w:val="28"/>
        </w:rPr>
      </w:pPr>
      <w:proofErr w:type="spellStart"/>
      <w:r>
        <w:rPr>
          <w:szCs w:val="28"/>
        </w:rPr>
        <w:t>Hưởng</w:t>
      </w:r>
      <w:proofErr w:type="spellEnd"/>
      <w:r>
        <w:rPr>
          <w:szCs w:val="28"/>
        </w:rPr>
        <w:t xml:space="preserve"> </w:t>
      </w:r>
      <w:proofErr w:type="spellStart"/>
      <w:r>
        <w:rPr>
          <w:szCs w:val="28"/>
        </w:rPr>
        <w:t>ứng</w:t>
      </w:r>
      <w:proofErr w:type="spellEnd"/>
      <w:r>
        <w:rPr>
          <w:szCs w:val="28"/>
        </w:rPr>
        <w:t xml:space="preserve"> </w:t>
      </w:r>
      <w:proofErr w:type="spellStart"/>
      <w:r>
        <w:rPr>
          <w:szCs w:val="28"/>
        </w:rPr>
        <w:t>các</w:t>
      </w:r>
      <w:proofErr w:type="spellEnd"/>
      <w:r>
        <w:rPr>
          <w:szCs w:val="28"/>
        </w:rPr>
        <w:t xml:space="preserve"> </w:t>
      </w:r>
      <w:proofErr w:type="spellStart"/>
      <w:r>
        <w:rPr>
          <w:szCs w:val="28"/>
        </w:rPr>
        <w:t>phong</w:t>
      </w:r>
      <w:proofErr w:type="spellEnd"/>
      <w:r>
        <w:rPr>
          <w:szCs w:val="28"/>
        </w:rPr>
        <w:t xml:space="preserve"> </w:t>
      </w:r>
      <w:proofErr w:type="spellStart"/>
      <w:r>
        <w:rPr>
          <w:szCs w:val="28"/>
        </w:rPr>
        <w:t>trào</w:t>
      </w:r>
      <w:proofErr w:type="spellEnd"/>
      <w:r>
        <w:rPr>
          <w:szCs w:val="28"/>
        </w:rPr>
        <w:t xml:space="preserve"> </w:t>
      </w:r>
      <w:proofErr w:type="spellStart"/>
      <w:r>
        <w:rPr>
          <w:szCs w:val="28"/>
        </w:rPr>
        <w:t>tình</w:t>
      </w:r>
      <w:proofErr w:type="spellEnd"/>
      <w:r>
        <w:rPr>
          <w:szCs w:val="28"/>
        </w:rPr>
        <w:t xml:space="preserve"> </w:t>
      </w:r>
      <w:proofErr w:type="spellStart"/>
      <w:r>
        <w:rPr>
          <w:szCs w:val="28"/>
        </w:rPr>
        <w:t>nguyện</w:t>
      </w:r>
      <w:proofErr w:type="spellEnd"/>
      <w:r>
        <w:rPr>
          <w:szCs w:val="28"/>
        </w:rPr>
        <w:t xml:space="preserve"> do </w:t>
      </w:r>
      <w:proofErr w:type="spellStart"/>
      <w:r>
        <w:rPr>
          <w:szCs w:val="28"/>
        </w:rPr>
        <w:t>Đoàn</w:t>
      </w:r>
      <w:proofErr w:type="spellEnd"/>
      <w:r>
        <w:rPr>
          <w:szCs w:val="28"/>
        </w:rPr>
        <w:t xml:space="preserve"> – </w:t>
      </w:r>
      <w:proofErr w:type="spellStart"/>
      <w:r>
        <w:rPr>
          <w:szCs w:val="28"/>
        </w:rPr>
        <w:t>Hội</w:t>
      </w:r>
      <w:proofErr w:type="spellEnd"/>
      <w:r>
        <w:rPr>
          <w:szCs w:val="28"/>
        </w:rPr>
        <w:t xml:space="preserve"> </w:t>
      </w:r>
      <w:proofErr w:type="spellStart"/>
      <w:r>
        <w:rPr>
          <w:szCs w:val="28"/>
        </w:rPr>
        <w:t>phát</w:t>
      </w:r>
      <w:proofErr w:type="spellEnd"/>
      <w:r>
        <w:rPr>
          <w:szCs w:val="28"/>
        </w:rPr>
        <w:t xml:space="preserve"> </w:t>
      </w:r>
      <w:proofErr w:type="spellStart"/>
      <w:r>
        <w:rPr>
          <w:szCs w:val="28"/>
        </w:rPr>
        <w:t>động</w:t>
      </w:r>
      <w:proofErr w:type="spellEnd"/>
      <w:r>
        <w:rPr>
          <w:szCs w:val="28"/>
        </w:rPr>
        <w:t xml:space="preserve">: </w:t>
      </w:r>
      <w:proofErr w:type="gramStart"/>
      <w:r>
        <w:rPr>
          <w:szCs w:val="28"/>
        </w:rPr>
        <w:t>an</w:t>
      </w:r>
      <w:proofErr w:type="gramEnd"/>
      <w:r>
        <w:rPr>
          <w:szCs w:val="28"/>
        </w:rPr>
        <w:t xml:space="preserve"> </w:t>
      </w:r>
      <w:proofErr w:type="spellStart"/>
      <w:r>
        <w:rPr>
          <w:szCs w:val="28"/>
        </w:rPr>
        <w:t>toàn</w:t>
      </w:r>
      <w:proofErr w:type="spellEnd"/>
      <w:r>
        <w:rPr>
          <w:szCs w:val="28"/>
        </w:rPr>
        <w:t xml:space="preserve"> </w:t>
      </w:r>
      <w:proofErr w:type="spellStart"/>
      <w:r>
        <w:rPr>
          <w:szCs w:val="28"/>
        </w:rPr>
        <w:t>giao</w:t>
      </w:r>
      <w:proofErr w:type="spellEnd"/>
      <w:r>
        <w:rPr>
          <w:szCs w:val="28"/>
        </w:rPr>
        <w:t xml:space="preserve"> </w:t>
      </w:r>
      <w:proofErr w:type="spellStart"/>
      <w:r>
        <w:rPr>
          <w:szCs w:val="28"/>
        </w:rPr>
        <w:t>thông</w:t>
      </w:r>
      <w:proofErr w:type="spellEnd"/>
      <w:r>
        <w:rPr>
          <w:szCs w:val="28"/>
        </w:rPr>
        <w:t xml:space="preserve">, </w:t>
      </w:r>
      <w:proofErr w:type="spellStart"/>
      <w:r>
        <w:rPr>
          <w:szCs w:val="28"/>
        </w:rPr>
        <w:t>tình</w:t>
      </w:r>
      <w:proofErr w:type="spellEnd"/>
      <w:r>
        <w:rPr>
          <w:szCs w:val="28"/>
        </w:rPr>
        <w:t xml:space="preserve"> </w:t>
      </w:r>
      <w:proofErr w:type="spellStart"/>
      <w:r>
        <w:rPr>
          <w:szCs w:val="28"/>
        </w:rPr>
        <w:t>nguyện</w:t>
      </w:r>
      <w:proofErr w:type="spellEnd"/>
      <w:r>
        <w:rPr>
          <w:szCs w:val="28"/>
        </w:rPr>
        <w:t xml:space="preserve"> </w:t>
      </w:r>
      <w:proofErr w:type="spellStart"/>
      <w:r>
        <w:rPr>
          <w:szCs w:val="28"/>
        </w:rPr>
        <w:t>hè</w:t>
      </w:r>
      <w:proofErr w:type="spellEnd"/>
      <w:r>
        <w:rPr>
          <w:szCs w:val="28"/>
        </w:rPr>
        <w:t xml:space="preserve"> </w:t>
      </w:r>
      <w:proofErr w:type="spellStart"/>
      <w:r>
        <w:rPr>
          <w:szCs w:val="28"/>
        </w:rPr>
        <w:t>tiếp</w:t>
      </w:r>
      <w:proofErr w:type="spellEnd"/>
      <w:r>
        <w:rPr>
          <w:szCs w:val="28"/>
        </w:rPr>
        <w:t xml:space="preserve"> </w:t>
      </w:r>
      <w:proofErr w:type="spellStart"/>
      <w:r>
        <w:rPr>
          <w:szCs w:val="28"/>
        </w:rPr>
        <w:t>sức</w:t>
      </w:r>
      <w:proofErr w:type="spellEnd"/>
      <w:r>
        <w:rPr>
          <w:szCs w:val="28"/>
        </w:rPr>
        <w:t xml:space="preserve"> </w:t>
      </w:r>
      <w:proofErr w:type="spellStart"/>
      <w:r>
        <w:rPr>
          <w:szCs w:val="28"/>
        </w:rPr>
        <w:t>mùa</w:t>
      </w:r>
      <w:proofErr w:type="spellEnd"/>
      <w:r>
        <w:rPr>
          <w:szCs w:val="28"/>
        </w:rPr>
        <w:t xml:space="preserve"> </w:t>
      </w:r>
      <w:proofErr w:type="spellStart"/>
      <w:r>
        <w:rPr>
          <w:szCs w:val="28"/>
        </w:rPr>
        <w:t>thi</w:t>
      </w:r>
      <w:proofErr w:type="spellEnd"/>
      <w:r>
        <w:rPr>
          <w:szCs w:val="28"/>
        </w:rPr>
        <w:t xml:space="preserve">, </w:t>
      </w:r>
      <w:proofErr w:type="spellStart"/>
      <w:r>
        <w:rPr>
          <w:szCs w:val="28"/>
        </w:rPr>
        <w:t>tình</w:t>
      </w:r>
      <w:proofErr w:type="spellEnd"/>
      <w:r>
        <w:rPr>
          <w:szCs w:val="28"/>
        </w:rPr>
        <w:t xml:space="preserve"> </w:t>
      </w:r>
      <w:proofErr w:type="spellStart"/>
      <w:r>
        <w:rPr>
          <w:szCs w:val="28"/>
        </w:rPr>
        <w:t>nguyện</w:t>
      </w:r>
      <w:proofErr w:type="spellEnd"/>
      <w:r>
        <w:rPr>
          <w:szCs w:val="28"/>
        </w:rPr>
        <w:t xml:space="preserve"> </w:t>
      </w:r>
      <w:proofErr w:type="spellStart"/>
      <w:r>
        <w:rPr>
          <w:szCs w:val="28"/>
        </w:rPr>
        <w:t>vùng</w:t>
      </w:r>
      <w:proofErr w:type="spellEnd"/>
      <w:r>
        <w:rPr>
          <w:szCs w:val="28"/>
        </w:rPr>
        <w:t xml:space="preserve"> </w:t>
      </w:r>
      <w:proofErr w:type="spellStart"/>
      <w:r>
        <w:rPr>
          <w:szCs w:val="28"/>
        </w:rPr>
        <w:t>sâu</w:t>
      </w:r>
      <w:proofErr w:type="spellEnd"/>
      <w:r>
        <w:rPr>
          <w:szCs w:val="28"/>
        </w:rPr>
        <w:t xml:space="preserve"> </w:t>
      </w:r>
      <w:proofErr w:type="spellStart"/>
      <w:r>
        <w:rPr>
          <w:szCs w:val="28"/>
        </w:rPr>
        <w:t>vùng</w:t>
      </w:r>
      <w:proofErr w:type="spellEnd"/>
      <w:r>
        <w:rPr>
          <w:szCs w:val="28"/>
        </w:rPr>
        <w:t xml:space="preserve"> </w:t>
      </w:r>
      <w:proofErr w:type="spellStart"/>
      <w:r>
        <w:rPr>
          <w:szCs w:val="28"/>
        </w:rPr>
        <w:t>xa</w:t>
      </w:r>
      <w:proofErr w:type="spellEnd"/>
      <w:r>
        <w:rPr>
          <w:szCs w:val="28"/>
        </w:rPr>
        <w:t>……</w:t>
      </w:r>
    </w:p>
    <w:p w:rsidR="000F11F5" w:rsidRPr="00863C26" w:rsidRDefault="00AC7353" w:rsidP="00863C26">
      <w:pPr>
        <w:numPr>
          <w:ilvl w:val="0"/>
          <w:numId w:val="3"/>
        </w:numPr>
        <w:spacing w:after="0" w:line="360" w:lineRule="auto"/>
        <w:rPr>
          <w:szCs w:val="28"/>
        </w:rPr>
      </w:pPr>
      <w:proofErr w:type="spellStart"/>
      <w:r>
        <w:rPr>
          <w:szCs w:val="28"/>
        </w:rPr>
        <w:t>Phối</w:t>
      </w:r>
      <w:proofErr w:type="spellEnd"/>
      <w:r>
        <w:rPr>
          <w:szCs w:val="28"/>
        </w:rPr>
        <w:t xml:space="preserve"> </w:t>
      </w:r>
      <w:proofErr w:type="spellStart"/>
      <w:r>
        <w:rPr>
          <w:szCs w:val="28"/>
        </w:rPr>
        <w:t>hợp</w:t>
      </w:r>
      <w:proofErr w:type="spellEnd"/>
      <w:r>
        <w:rPr>
          <w:szCs w:val="28"/>
        </w:rPr>
        <w:t xml:space="preserve"> </w:t>
      </w:r>
      <w:proofErr w:type="spellStart"/>
      <w:r>
        <w:rPr>
          <w:szCs w:val="28"/>
        </w:rPr>
        <w:t>với</w:t>
      </w:r>
      <w:proofErr w:type="spellEnd"/>
      <w:r>
        <w:rPr>
          <w:szCs w:val="28"/>
        </w:rPr>
        <w:t xml:space="preserve"> CLB </w:t>
      </w:r>
      <w:proofErr w:type="gramStart"/>
      <w:r>
        <w:rPr>
          <w:szCs w:val="28"/>
        </w:rPr>
        <w:t>an</w:t>
      </w:r>
      <w:proofErr w:type="gramEnd"/>
      <w:r>
        <w:rPr>
          <w:szCs w:val="28"/>
        </w:rPr>
        <w:t xml:space="preserve"> </w:t>
      </w:r>
      <w:proofErr w:type="spellStart"/>
      <w:r>
        <w:rPr>
          <w:szCs w:val="28"/>
        </w:rPr>
        <w:t>ninh</w:t>
      </w:r>
      <w:proofErr w:type="spellEnd"/>
      <w:r>
        <w:rPr>
          <w:szCs w:val="28"/>
        </w:rPr>
        <w:t xml:space="preserve"> </w:t>
      </w:r>
      <w:proofErr w:type="spellStart"/>
      <w:r>
        <w:rPr>
          <w:szCs w:val="28"/>
        </w:rPr>
        <w:t>xung</w:t>
      </w:r>
      <w:proofErr w:type="spellEnd"/>
      <w:r>
        <w:rPr>
          <w:szCs w:val="28"/>
        </w:rPr>
        <w:t xml:space="preserve"> </w:t>
      </w:r>
      <w:proofErr w:type="spellStart"/>
      <w:r>
        <w:rPr>
          <w:szCs w:val="28"/>
        </w:rPr>
        <w:t>kích</w:t>
      </w:r>
      <w:proofErr w:type="spellEnd"/>
      <w:r>
        <w:rPr>
          <w:szCs w:val="28"/>
        </w:rPr>
        <w:t xml:space="preserve"> </w:t>
      </w:r>
      <w:proofErr w:type="spellStart"/>
      <w:r>
        <w:rPr>
          <w:szCs w:val="28"/>
        </w:rPr>
        <w:t>trong</w:t>
      </w:r>
      <w:proofErr w:type="spellEnd"/>
      <w:r>
        <w:rPr>
          <w:szCs w:val="28"/>
        </w:rPr>
        <w:t xml:space="preserve"> </w:t>
      </w:r>
      <w:proofErr w:type="spellStart"/>
      <w:r>
        <w:rPr>
          <w:szCs w:val="28"/>
        </w:rPr>
        <w:t>việc</w:t>
      </w:r>
      <w:proofErr w:type="spellEnd"/>
      <w:r>
        <w:rPr>
          <w:szCs w:val="28"/>
        </w:rPr>
        <w:t xml:space="preserve"> </w:t>
      </w:r>
      <w:proofErr w:type="spellStart"/>
      <w:r>
        <w:rPr>
          <w:szCs w:val="28"/>
        </w:rPr>
        <w:t>giữ</w:t>
      </w:r>
      <w:proofErr w:type="spellEnd"/>
      <w:r>
        <w:rPr>
          <w:szCs w:val="28"/>
        </w:rPr>
        <w:t xml:space="preserve"> </w:t>
      </w:r>
      <w:proofErr w:type="spellStart"/>
      <w:r>
        <w:rPr>
          <w:szCs w:val="28"/>
        </w:rPr>
        <w:t>gìn</w:t>
      </w:r>
      <w:proofErr w:type="spellEnd"/>
      <w:r>
        <w:rPr>
          <w:szCs w:val="28"/>
        </w:rPr>
        <w:t xml:space="preserve"> an </w:t>
      </w:r>
      <w:proofErr w:type="spellStart"/>
      <w:r>
        <w:rPr>
          <w:szCs w:val="28"/>
        </w:rPr>
        <w:t>ninh</w:t>
      </w:r>
      <w:proofErr w:type="spellEnd"/>
      <w:r>
        <w:rPr>
          <w:szCs w:val="28"/>
        </w:rPr>
        <w:t xml:space="preserve"> </w:t>
      </w:r>
      <w:proofErr w:type="spellStart"/>
      <w:r>
        <w:rPr>
          <w:szCs w:val="28"/>
        </w:rPr>
        <w:t>trật</w:t>
      </w:r>
      <w:proofErr w:type="spellEnd"/>
      <w:r>
        <w:rPr>
          <w:szCs w:val="28"/>
        </w:rPr>
        <w:t xml:space="preserve"> </w:t>
      </w:r>
      <w:proofErr w:type="spellStart"/>
      <w:r>
        <w:rPr>
          <w:szCs w:val="28"/>
        </w:rPr>
        <w:t>tự</w:t>
      </w:r>
      <w:proofErr w:type="spellEnd"/>
      <w:r>
        <w:rPr>
          <w:szCs w:val="28"/>
        </w:rPr>
        <w:t xml:space="preserve"> </w:t>
      </w:r>
      <w:proofErr w:type="spellStart"/>
      <w:r>
        <w:rPr>
          <w:szCs w:val="28"/>
        </w:rPr>
        <w:t>trong</w:t>
      </w:r>
      <w:proofErr w:type="spellEnd"/>
      <w:r>
        <w:rPr>
          <w:szCs w:val="28"/>
        </w:rPr>
        <w:t xml:space="preserve"> </w:t>
      </w:r>
      <w:proofErr w:type="spellStart"/>
      <w:r>
        <w:rPr>
          <w:szCs w:val="28"/>
        </w:rPr>
        <w:t>những</w:t>
      </w:r>
      <w:proofErr w:type="spellEnd"/>
      <w:r>
        <w:rPr>
          <w:szCs w:val="28"/>
        </w:rPr>
        <w:t xml:space="preserve"> </w:t>
      </w:r>
      <w:proofErr w:type="spellStart"/>
      <w:r>
        <w:rPr>
          <w:szCs w:val="28"/>
        </w:rPr>
        <w:t>ngày</w:t>
      </w:r>
      <w:proofErr w:type="spellEnd"/>
      <w:r>
        <w:rPr>
          <w:szCs w:val="28"/>
        </w:rPr>
        <w:t xml:space="preserve"> </w:t>
      </w:r>
      <w:proofErr w:type="spellStart"/>
      <w:r>
        <w:rPr>
          <w:szCs w:val="28"/>
        </w:rPr>
        <w:t>lễ</w:t>
      </w:r>
      <w:proofErr w:type="spellEnd"/>
      <w:r>
        <w:rPr>
          <w:szCs w:val="28"/>
        </w:rPr>
        <w:t xml:space="preserve"> </w:t>
      </w:r>
      <w:proofErr w:type="spellStart"/>
      <w:r>
        <w:rPr>
          <w:szCs w:val="28"/>
        </w:rPr>
        <w:t>lớn</w:t>
      </w:r>
      <w:proofErr w:type="spellEnd"/>
      <w:r>
        <w:rPr>
          <w:szCs w:val="28"/>
        </w:rPr>
        <w:t xml:space="preserve"> </w:t>
      </w:r>
      <w:proofErr w:type="spellStart"/>
      <w:r>
        <w:rPr>
          <w:szCs w:val="28"/>
        </w:rPr>
        <w:t>của</w:t>
      </w:r>
      <w:proofErr w:type="spellEnd"/>
      <w:r>
        <w:rPr>
          <w:szCs w:val="28"/>
        </w:rPr>
        <w:t xml:space="preserve"> </w:t>
      </w:r>
      <w:proofErr w:type="spellStart"/>
      <w:r>
        <w:rPr>
          <w:szCs w:val="28"/>
        </w:rPr>
        <w:t>trường</w:t>
      </w:r>
      <w:proofErr w:type="spellEnd"/>
      <w:r>
        <w:rPr>
          <w:szCs w:val="28"/>
        </w:rPr>
        <w:t xml:space="preserve">: </w:t>
      </w:r>
      <w:proofErr w:type="spellStart"/>
      <w:r>
        <w:rPr>
          <w:szCs w:val="28"/>
        </w:rPr>
        <w:t>đêm</w:t>
      </w:r>
      <w:proofErr w:type="spellEnd"/>
      <w:r>
        <w:rPr>
          <w:szCs w:val="28"/>
        </w:rPr>
        <w:t xml:space="preserve"> </w:t>
      </w:r>
      <w:proofErr w:type="spellStart"/>
      <w:r>
        <w:rPr>
          <w:szCs w:val="28"/>
        </w:rPr>
        <w:t>hội</w:t>
      </w:r>
      <w:proofErr w:type="spellEnd"/>
      <w:r>
        <w:rPr>
          <w:szCs w:val="28"/>
        </w:rPr>
        <w:t xml:space="preserve"> </w:t>
      </w:r>
      <w:proofErr w:type="spellStart"/>
      <w:r>
        <w:rPr>
          <w:szCs w:val="28"/>
        </w:rPr>
        <w:t>chào</w:t>
      </w:r>
      <w:proofErr w:type="spellEnd"/>
      <w:r>
        <w:rPr>
          <w:szCs w:val="28"/>
        </w:rPr>
        <w:t xml:space="preserve"> </w:t>
      </w:r>
      <w:proofErr w:type="spellStart"/>
      <w:r>
        <w:rPr>
          <w:szCs w:val="28"/>
        </w:rPr>
        <w:t>tân</w:t>
      </w:r>
      <w:proofErr w:type="spellEnd"/>
      <w:r>
        <w:rPr>
          <w:szCs w:val="28"/>
        </w:rPr>
        <w:t xml:space="preserve"> </w:t>
      </w:r>
      <w:proofErr w:type="spellStart"/>
      <w:r>
        <w:rPr>
          <w:szCs w:val="28"/>
        </w:rPr>
        <w:t>sinh</w:t>
      </w:r>
      <w:proofErr w:type="spellEnd"/>
      <w:r>
        <w:rPr>
          <w:szCs w:val="28"/>
        </w:rPr>
        <w:t xml:space="preserve"> </w:t>
      </w:r>
      <w:proofErr w:type="spellStart"/>
      <w:r>
        <w:rPr>
          <w:szCs w:val="28"/>
        </w:rPr>
        <w:t>viên</w:t>
      </w:r>
      <w:proofErr w:type="spellEnd"/>
      <w:r>
        <w:rPr>
          <w:szCs w:val="28"/>
        </w:rPr>
        <w:t xml:space="preserve">, </w:t>
      </w:r>
      <w:proofErr w:type="spellStart"/>
      <w:r>
        <w:rPr>
          <w:szCs w:val="28"/>
        </w:rPr>
        <w:t>các</w:t>
      </w:r>
      <w:proofErr w:type="spellEnd"/>
      <w:r>
        <w:rPr>
          <w:szCs w:val="28"/>
        </w:rPr>
        <w:t xml:space="preserve"> </w:t>
      </w:r>
      <w:proofErr w:type="spellStart"/>
      <w:r>
        <w:rPr>
          <w:szCs w:val="28"/>
        </w:rPr>
        <w:t>chương</w:t>
      </w:r>
      <w:proofErr w:type="spellEnd"/>
      <w:r>
        <w:rPr>
          <w:szCs w:val="28"/>
        </w:rPr>
        <w:t xml:space="preserve"> </w:t>
      </w:r>
      <w:proofErr w:type="spellStart"/>
      <w:r>
        <w:rPr>
          <w:szCs w:val="28"/>
        </w:rPr>
        <w:t>trình</w:t>
      </w:r>
      <w:proofErr w:type="spellEnd"/>
      <w:r>
        <w:rPr>
          <w:szCs w:val="28"/>
        </w:rPr>
        <w:t xml:space="preserve"> </w:t>
      </w:r>
      <w:proofErr w:type="spellStart"/>
      <w:r>
        <w:rPr>
          <w:szCs w:val="28"/>
        </w:rPr>
        <w:t>tọa</w:t>
      </w:r>
      <w:proofErr w:type="spellEnd"/>
      <w:r>
        <w:rPr>
          <w:szCs w:val="28"/>
        </w:rPr>
        <w:t xml:space="preserve"> </w:t>
      </w:r>
      <w:proofErr w:type="spellStart"/>
      <w:r>
        <w:rPr>
          <w:szCs w:val="28"/>
        </w:rPr>
        <w:t>đàm</w:t>
      </w:r>
      <w:proofErr w:type="spellEnd"/>
      <w:r>
        <w:rPr>
          <w:szCs w:val="28"/>
        </w:rPr>
        <w:t xml:space="preserve"> </w:t>
      </w:r>
      <w:proofErr w:type="spellStart"/>
      <w:r>
        <w:rPr>
          <w:szCs w:val="28"/>
        </w:rPr>
        <w:t>giao</w:t>
      </w:r>
      <w:proofErr w:type="spellEnd"/>
      <w:r>
        <w:rPr>
          <w:szCs w:val="28"/>
        </w:rPr>
        <w:t xml:space="preserve"> </w:t>
      </w:r>
      <w:proofErr w:type="spellStart"/>
      <w:r>
        <w:rPr>
          <w:szCs w:val="28"/>
        </w:rPr>
        <w:t>lưu</w:t>
      </w:r>
      <w:proofErr w:type="spellEnd"/>
      <w:r>
        <w:rPr>
          <w:szCs w:val="28"/>
        </w:rPr>
        <w:t xml:space="preserve">, </w:t>
      </w:r>
      <w:proofErr w:type="spellStart"/>
      <w:r>
        <w:rPr>
          <w:szCs w:val="28"/>
        </w:rPr>
        <w:t>hội</w:t>
      </w:r>
      <w:proofErr w:type="spellEnd"/>
      <w:r>
        <w:rPr>
          <w:szCs w:val="28"/>
        </w:rPr>
        <w:t xml:space="preserve"> </w:t>
      </w:r>
      <w:proofErr w:type="spellStart"/>
      <w:r>
        <w:rPr>
          <w:szCs w:val="28"/>
        </w:rPr>
        <w:t>thao</w:t>
      </w:r>
      <w:proofErr w:type="spellEnd"/>
      <w:r>
        <w:rPr>
          <w:szCs w:val="28"/>
        </w:rPr>
        <w:t xml:space="preserve"> </w:t>
      </w:r>
      <w:proofErr w:type="spellStart"/>
      <w:r>
        <w:rPr>
          <w:szCs w:val="28"/>
        </w:rPr>
        <w:t>các</w:t>
      </w:r>
      <w:proofErr w:type="spellEnd"/>
      <w:r>
        <w:rPr>
          <w:szCs w:val="28"/>
        </w:rPr>
        <w:t xml:space="preserve"> CLB 9/1 …….</w:t>
      </w:r>
    </w:p>
    <w:p w:rsidR="00863C26" w:rsidRDefault="00863C26" w:rsidP="00863C26">
      <w:pPr>
        <w:spacing w:after="0" w:line="360" w:lineRule="auto"/>
        <w:ind w:left="720"/>
        <w:rPr>
          <w:szCs w:val="28"/>
          <w:lang w:val="vi-VN"/>
        </w:rPr>
      </w:pPr>
    </w:p>
    <w:p w:rsidR="00863C26" w:rsidRPr="00E108A1" w:rsidRDefault="004F6F72" w:rsidP="00E108A1">
      <w:pPr>
        <w:pStyle w:val="ListParagraph"/>
        <w:numPr>
          <w:ilvl w:val="0"/>
          <w:numId w:val="4"/>
        </w:numPr>
        <w:spacing w:after="0" w:line="360" w:lineRule="auto"/>
        <w:rPr>
          <w:szCs w:val="28"/>
          <w:lang w:val="vi-VN"/>
        </w:rPr>
      </w:pPr>
      <w:r w:rsidRPr="00E108A1">
        <w:rPr>
          <w:szCs w:val="28"/>
          <w:lang w:val="vi-VN"/>
        </w:rPr>
        <w:t>Tinh hinh cơ cấu clb hiện tại gồm:</w:t>
      </w:r>
    </w:p>
    <w:p w:rsidR="004F6F72" w:rsidRPr="004F6F72" w:rsidRDefault="004F6F72" w:rsidP="004F6F72">
      <w:pPr>
        <w:pStyle w:val="ListParagraph"/>
        <w:rPr>
          <w:szCs w:val="28"/>
          <w:lang w:val="vi-VN"/>
        </w:rPr>
      </w:pPr>
    </w:p>
    <w:p w:rsidR="009C759E" w:rsidRDefault="009C759E" w:rsidP="00AE6051">
      <w:pPr>
        <w:jc w:val="both"/>
        <w:rPr>
          <w:szCs w:val="28"/>
        </w:rPr>
      </w:pPr>
      <w:r>
        <w:rPr>
          <w:szCs w:val="28"/>
          <w:lang w:val="vi-VN"/>
        </w:rPr>
        <w:t>Ban chủ nh</w:t>
      </w:r>
      <w:r w:rsidRPr="00E108A1">
        <w:rPr>
          <w:szCs w:val="28"/>
          <w:lang w:val="vi-VN"/>
        </w:rPr>
        <w:t>i</w:t>
      </w:r>
      <w:r>
        <w:rPr>
          <w:szCs w:val="28"/>
          <w:lang w:val="vi-VN"/>
        </w:rPr>
        <w:t xml:space="preserve">ệm: </w:t>
      </w:r>
    </w:p>
    <w:tbl>
      <w:tblPr>
        <w:tblStyle w:val="TableGrid"/>
        <w:tblW w:w="0" w:type="auto"/>
        <w:tblLook w:val="04A0"/>
      </w:tblPr>
      <w:tblGrid>
        <w:gridCol w:w="2394"/>
        <w:gridCol w:w="2394"/>
        <w:gridCol w:w="2394"/>
        <w:gridCol w:w="2394"/>
      </w:tblGrid>
      <w:tr w:rsidR="001C13EE" w:rsidTr="001C13EE">
        <w:tc>
          <w:tcPr>
            <w:tcW w:w="2394" w:type="dxa"/>
          </w:tcPr>
          <w:p w:rsidR="001C13EE" w:rsidRDefault="001C13EE" w:rsidP="00AE6051">
            <w:pPr>
              <w:jc w:val="both"/>
              <w:rPr>
                <w:szCs w:val="28"/>
              </w:rPr>
            </w:pPr>
            <w:r>
              <w:rPr>
                <w:szCs w:val="28"/>
              </w:rPr>
              <w:t>STT</w:t>
            </w:r>
          </w:p>
        </w:tc>
        <w:tc>
          <w:tcPr>
            <w:tcW w:w="2394" w:type="dxa"/>
          </w:tcPr>
          <w:p w:rsidR="001C13EE" w:rsidRDefault="001C13EE" w:rsidP="00AE6051">
            <w:pPr>
              <w:jc w:val="both"/>
              <w:rPr>
                <w:szCs w:val="28"/>
              </w:rPr>
            </w:pPr>
            <w:proofErr w:type="spellStart"/>
            <w:r>
              <w:rPr>
                <w:szCs w:val="28"/>
              </w:rPr>
              <w:t>Tên</w:t>
            </w:r>
            <w:proofErr w:type="spellEnd"/>
          </w:p>
        </w:tc>
        <w:tc>
          <w:tcPr>
            <w:tcW w:w="2394" w:type="dxa"/>
          </w:tcPr>
          <w:p w:rsidR="001C13EE" w:rsidRDefault="001C13EE" w:rsidP="00AE6051">
            <w:pPr>
              <w:jc w:val="both"/>
              <w:rPr>
                <w:szCs w:val="28"/>
              </w:rPr>
            </w:pPr>
            <w:r>
              <w:rPr>
                <w:szCs w:val="28"/>
              </w:rPr>
              <w:t xml:space="preserve">Chi </w:t>
            </w:r>
            <w:proofErr w:type="spellStart"/>
            <w:r>
              <w:rPr>
                <w:szCs w:val="28"/>
              </w:rPr>
              <w:t>hội</w:t>
            </w:r>
            <w:proofErr w:type="spellEnd"/>
          </w:p>
        </w:tc>
        <w:tc>
          <w:tcPr>
            <w:tcW w:w="2394" w:type="dxa"/>
          </w:tcPr>
          <w:p w:rsidR="001C13EE" w:rsidRDefault="001C13EE" w:rsidP="00AE6051">
            <w:pPr>
              <w:jc w:val="both"/>
              <w:rPr>
                <w:szCs w:val="28"/>
              </w:rPr>
            </w:pPr>
            <w:proofErr w:type="spellStart"/>
            <w:r>
              <w:rPr>
                <w:szCs w:val="28"/>
              </w:rPr>
              <w:t>Chức</w:t>
            </w:r>
            <w:proofErr w:type="spellEnd"/>
            <w:r>
              <w:rPr>
                <w:szCs w:val="28"/>
              </w:rPr>
              <w:t xml:space="preserve"> </w:t>
            </w:r>
            <w:proofErr w:type="spellStart"/>
            <w:r>
              <w:rPr>
                <w:szCs w:val="28"/>
              </w:rPr>
              <w:t>vụ</w:t>
            </w:r>
            <w:proofErr w:type="spellEnd"/>
          </w:p>
        </w:tc>
      </w:tr>
      <w:tr w:rsidR="001C13EE" w:rsidTr="001C13EE">
        <w:tc>
          <w:tcPr>
            <w:tcW w:w="2394" w:type="dxa"/>
          </w:tcPr>
          <w:p w:rsidR="001C13EE" w:rsidRPr="009440D5" w:rsidRDefault="009440D5" w:rsidP="009440D5">
            <w:pPr>
              <w:jc w:val="both"/>
              <w:rPr>
                <w:szCs w:val="28"/>
              </w:rPr>
            </w:pPr>
            <w:r>
              <w:rPr>
                <w:szCs w:val="28"/>
              </w:rPr>
              <w:t>1.</w:t>
            </w:r>
            <w:r>
              <w:rPr>
                <w:noProof/>
                <w:szCs w:val="28"/>
                <w:lang w:val="vi-VN" w:eastAsia="vi-VN"/>
              </w:rPr>
              <w:t xml:space="preserve"> </w:t>
            </w:r>
            <w:r w:rsidRPr="009440D5">
              <w:rPr>
                <w:szCs w:val="28"/>
              </w:rPr>
              <w:drawing>
                <wp:inline distT="0" distB="0" distL="0" distR="0">
                  <wp:extent cx="965808" cy="1466850"/>
                  <wp:effectExtent l="19050" t="0" r="5742" b="0"/>
                  <wp:docPr id="5" name="Picture 2" descr="C:\Users\Administrator\Downloads\clb tt atgt\18834683_847864465362010_199716671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lb tt atgt\18834683_847864465362010_1997166718_n.png"/>
                          <pic:cNvPicPr>
                            <a:picLocks noChangeAspect="1" noChangeArrowheads="1"/>
                          </pic:cNvPicPr>
                        </pic:nvPicPr>
                        <pic:blipFill>
                          <a:blip r:embed="rId5" cstate="print"/>
                          <a:srcRect/>
                          <a:stretch>
                            <a:fillRect/>
                          </a:stretch>
                        </pic:blipFill>
                        <pic:spPr bwMode="auto">
                          <a:xfrm>
                            <a:off x="0" y="0"/>
                            <a:ext cx="965808" cy="1466850"/>
                          </a:xfrm>
                          <a:prstGeom prst="rect">
                            <a:avLst/>
                          </a:prstGeom>
                          <a:noFill/>
                          <a:ln w="9525">
                            <a:noFill/>
                            <a:miter lim="800000"/>
                            <a:headEnd/>
                            <a:tailEnd/>
                          </a:ln>
                        </pic:spPr>
                      </pic:pic>
                    </a:graphicData>
                  </a:graphic>
                </wp:inline>
              </w:drawing>
            </w:r>
          </w:p>
        </w:tc>
        <w:tc>
          <w:tcPr>
            <w:tcW w:w="2394" w:type="dxa"/>
          </w:tcPr>
          <w:p w:rsidR="001C13EE" w:rsidRDefault="001C13EE" w:rsidP="00AE6051">
            <w:pPr>
              <w:jc w:val="both"/>
              <w:rPr>
                <w:szCs w:val="28"/>
              </w:rPr>
            </w:pPr>
            <w:r w:rsidRPr="00E108A1">
              <w:rPr>
                <w:sz w:val="26"/>
                <w:szCs w:val="26"/>
                <w:lang w:val="vi-VN"/>
              </w:rPr>
              <w:t>Trầ</w:t>
            </w:r>
            <w:r>
              <w:rPr>
                <w:sz w:val="26"/>
                <w:szCs w:val="26"/>
                <w:lang w:val="vi-VN"/>
              </w:rPr>
              <w:t xml:space="preserve">n </w:t>
            </w:r>
            <w:r>
              <w:rPr>
                <w:sz w:val="26"/>
                <w:szCs w:val="26"/>
              </w:rPr>
              <w:t>K</w:t>
            </w:r>
            <w:r w:rsidRPr="00E108A1">
              <w:rPr>
                <w:sz w:val="26"/>
                <w:szCs w:val="26"/>
                <w:lang w:val="vi-VN"/>
              </w:rPr>
              <w:t>hắc Đáng</w:t>
            </w:r>
          </w:p>
        </w:tc>
        <w:tc>
          <w:tcPr>
            <w:tcW w:w="2394" w:type="dxa"/>
          </w:tcPr>
          <w:p w:rsidR="001C13EE" w:rsidRDefault="001C13EE" w:rsidP="00AE6051">
            <w:pPr>
              <w:jc w:val="both"/>
              <w:rPr>
                <w:szCs w:val="28"/>
              </w:rPr>
            </w:pPr>
            <w:r>
              <w:rPr>
                <w:szCs w:val="28"/>
              </w:rPr>
              <w:t>YHDP K8</w:t>
            </w:r>
          </w:p>
        </w:tc>
        <w:tc>
          <w:tcPr>
            <w:tcW w:w="2394" w:type="dxa"/>
          </w:tcPr>
          <w:p w:rsidR="001C13EE" w:rsidRDefault="001C13EE" w:rsidP="00AE6051">
            <w:pPr>
              <w:jc w:val="both"/>
              <w:rPr>
                <w:szCs w:val="28"/>
              </w:rPr>
            </w:pPr>
            <w:r w:rsidRPr="00E108A1">
              <w:rPr>
                <w:sz w:val="26"/>
                <w:szCs w:val="26"/>
                <w:lang w:val="vi-VN"/>
              </w:rPr>
              <w:t>Chủ nhiệm</w:t>
            </w:r>
          </w:p>
        </w:tc>
      </w:tr>
      <w:tr w:rsidR="001C13EE" w:rsidTr="001C13EE">
        <w:tc>
          <w:tcPr>
            <w:tcW w:w="2394" w:type="dxa"/>
          </w:tcPr>
          <w:p w:rsidR="001C13EE" w:rsidRDefault="001C13EE" w:rsidP="00AE6051">
            <w:pPr>
              <w:jc w:val="both"/>
              <w:rPr>
                <w:szCs w:val="28"/>
              </w:rPr>
            </w:pPr>
            <w:r>
              <w:rPr>
                <w:szCs w:val="28"/>
              </w:rPr>
              <w:t>2.</w:t>
            </w:r>
            <w:r>
              <w:rPr>
                <w:noProof/>
                <w:sz w:val="26"/>
                <w:szCs w:val="26"/>
                <w:lang w:val="vi-VN" w:eastAsia="vi-VN"/>
              </w:rPr>
              <w:t xml:space="preserve"> </w:t>
            </w:r>
            <w:r w:rsidRPr="001C13EE">
              <w:rPr>
                <w:szCs w:val="28"/>
              </w:rPr>
              <w:drawing>
                <wp:inline distT="0" distB="0" distL="0" distR="0">
                  <wp:extent cx="1019175" cy="1369014"/>
                  <wp:effectExtent l="19050" t="0" r="9525" b="0"/>
                  <wp:docPr id="2" name="Picture 1" descr="C:\Users\Administrator\Downloads\clb tt atgt\18834379_847861115362345_5374942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clb tt atgt\18834379_847861115362345_537494227_n.png"/>
                          <pic:cNvPicPr>
                            <a:picLocks noChangeAspect="1" noChangeArrowheads="1"/>
                          </pic:cNvPicPr>
                        </pic:nvPicPr>
                        <pic:blipFill>
                          <a:blip r:embed="rId6" cstate="print"/>
                          <a:srcRect/>
                          <a:stretch>
                            <a:fillRect/>
                          </a:stretch>
                        </pic:blipFill>
                        <pic:spPr bwMode="auto">
                          <a:xfrm>
                            <a:off x="0" y="0"/>
                            <a:ext cx="1019175" cy="1369014"/>
                          </a:xfrm>
                          <a:prstGeom prst="rect">
                            <a:avLst/>
                          </a:prstGeom>
                          <a:noFill/>
                          <a:ln w="9525">
                            <a:noFill/>
                            <a:miter lim="800000"/>
                            <a:headEnd/>
                            <a:tailEnd/>
                          </a:ln>
                        </pic:spPr>
                      </pic:pic>
                    </a:graphicData>
                  </a:graphic>
                </wp:inline>
              </w:drawing>
            </w:r>
          </w:p>
        </w:tc>
        <w:tc>
          <w:tcPr>
            <w:tcW w:w="2394" w:type="dxa"/>
          </w:tcPr>
          <w:p w:rsidR="001C13EE" w:rsidRDefault="001C13EE" w:rsidP="001C13EE">
            <w:pPr>
              <w:ind w:left="720" w:hanging="720"/>
              <w:jc w:val="both"/>
              <w:rPr>
                <w:szCs w:val="28"/>
              </w:rPr>
            </w:pPr>
            <w:r w:rsidRPr="00E108A1">
              <w:rPr>
                <w:sz w:val="26"/>
                <w:szCs w:val="26"/>
                <w:lang w:val="vi-VN"/>
              </w:rPr>
              <w:t>Nguyễ</w:t>
            </w:r>
            <w:r>
              <w:rPr>
                <w:sz w:val="26"/>
                <w:szCs w:val="26"/>
                <w:lang w:val="vi-VN"/>
              </w:rPr>
              <w:t xml:space="preserve">n </w:t>
            </w:r>
            <w:r>
              <w:rPr>
                <w:sz w:val="26"/>
                <w:szCs w:val="26"/>
              </w:rPr>
              <w:t>T</w:t>
            </w:r>
            <w:r w:rsidRPr="00E108A1">
              <w:rPr>
                <w:sz w:val="26"/>
                <w:szCs w:val="26"/>
                <w:lang w:val="vi-VN"/>
              </w:rPr>
              <w:t>hị Hằng</w:t>
            </w:r>
          </w:p>
        </w:tc>
        <w:tc>
          <w:tcPr>
            <w:tcW w:w="2394" w:type="dxa"/>
          </w:tcPr>
          <w:p w:rsidR="001C13EE" w:rsidRDefault="001C13EE" w:rsidP="00AE6051">
            <w:pPr>
              <w:jc w:val="both"/>
              <w:rPr>
                <w:szCs w:val="28"/>
              </w:rPr>
            </w:pPr>
            <w:r w:rsidRPr="00E108A1">
              <w:rPr>
                <w:sz w:val="26"/>
                <w:szCs w:val="26"/>
                <w:lang w:val="vi-VN"/>
              </w:rPr>
              <w:t>K48B</w:t>
            </w:r>
          </w:p>
        </w:tc>
        <w:tc>
          <w:tcPr>
            <w:tcW w:w="2394" w:type="dxa"/>
          </w:tcPr>
          <w:p w:rsidR="001C13EE" w:rsidRDefault="001C13EE" w:rsidP="00AE6051">
            <w:pPr>
              <w:jc w:val="both"/>
              <w:rPr>
                <w:szCs w:val="28"/>
              </w:rPr>
            </w:pPr>
            <w:r w:rsidRPr="00E108A1">
              <w:rPr>
                <w:sz w:val="26"/>
                <w:szCs w:val="26"/>
                <w:lang w:val="vi-VN"/>
              </w:rPr>
              <w:t>Phó chủ nhiệm</w:t>
            </w:r>
          </w:p>
        </w:tc>
      </w:tr>
      <w:tr w:rsidR="001C13EE" w:rsidTr="001C13EE">
        <w:tc>
          <w:tcPr>
            <w:tcW w:w="2394" w:type="dxa"/>
          </w:tcPr>
          <w:p w:rsidR="001C13EE" w:rsidRDefault="001C13EE" w:rsidP="00AE6051">
            <w:pPr>
              <w:jc w:val="both"/>
              <w:rPr>
                <w:szCs w:val="28"/>
              </w:rPr>
            </w:pPr>
            <w:r>
              <w:rPr>
                <w:szCs w:val="28"/>
              </w:rPr>
              <w:t>3.</w:t>
            </w:r>
          </w:p>
        </w:tc>
        <w:tc>
          <w:tcPr>
            <w:tcW w:w="2394" w:type="dxa"/>
          </w:tcPr>
          <w:p w:rsidR="001C13EE" w:rsidRDefault="001C13EE" w:rsidP="001C13EE">
            <w:pPr>
              <w:ind w:left="720" w:hanging="720"/>
              <w:jc w:val="both"/>
              <w:rPr>
                <w:szCs w:val="28"/>
              </w:rPr>
            </w:pPr>
            <w:r>
              <w:rPr>
                <w:sz w:val="26"/>
                <w:szCs w:val="26"/>
                <w:lang w:val="vi-VN"/>
              </w:rPr>
              <w:t xml:space="preserve">Lê </w:t>
            </w:r>
            <w:r>
              <w:rPr>
                <w:sz w:val="26"/>
                <w:szCs w:val="26"/>
              </w:rPr>
              <w:t>T</w:t>
            </w:r>
            <w:r w:rsidRPr="00E108A1">
              <w:rPr>
                <w:sz w:val="26"/>
                <w:szCs w:val="26"/>
                <w:lang w:val="vi-VN"/>
              </w:rPr>
              <w:t>hị</w:t>
            </w:r>
            <w:r>
              <w:rPr>
                <w:sz w:val="26"/>
                <w:szCs w:val="26"/>
                <w:lang w:val="vi-VN"/>
              </w:rPr>
              <w:t xml:space="preserve"> </w:t>
            </w:r>
            <w:r>
              <w:rPr>
                <w:sz w:val="26"/>
                <w:szCs w:val="26"/>
              </w:rPr>
              <w:t>T</w:t>
            </w:r>
            <w:r w:rsidRPr="00E108A1">
              <w:rPr>
                <w:sz w:val="26"/>
                <w:szCs w:val="26"/>
                <w:lang w:val="vi-VN"/>
              </w:rPr>
              <w:t>hùy Dung</w:t>
            </w:r>
          </w:p>
        </w:tc>
        <w:tc>
          <w:tcPr>
            <w:tcW w:w="2394" w:type="dxa"/>
          </w:tcPr>
          <w:p w:rsidR="001C13EE" w:rsidRDefault="001C13EE" w:rsidP="00AE6051">
            <w:pPr>
              <w:jc w:val="both"/>
              <w:rPr>
                <w:szCs w:val="28"/>
              </w:rPr>
            </w:pPr>
            <w:r>
              <w:rPr>
                <w:szCs w:val="28"/>
              </w:rPr>
              <w:t>CNDD K8</w:t>
            </w:r>
          </w:p>
        </w:tc>
        <w:tc>
          <w:tcPr>
            <w:tcW w:w="2394" w:type="dxa"/>
          </w:tcPr>
          <w:p w:rsidR="001C13EE" w:rsidRDefault="001C13EE" w:rsidP="00AE6051">
            <w:pPr>
              <w:jc w:val="both"/>
              <w:rPr>
                <w:szCs w:val="28"/>
              </w:rPr>
            </w:pPr>
            <w:r w:rsidRPr="001C13EE">
              <w:rPr>
                <w:sz w:val="26"/>
                <w:szCs w:val="26"/>
                <w:lang w:val="vi-VN"/>
              </w:rPr>
              <w:t>Ủy viên</w:t>
            </w:r>
          </w:p>
        </w:tc>
      </w:tr>
      <w:tr w:rsidR="001C13EE" w:rsidTr="001C13EE">
        <w:tc>
          <w:tcPr>
            <w:tcW w:w="2394" w:type="dxa"/>
          </w:tcPr>
          <w:p w:rsidR="001C13EE" w:rsidRDefault="001C13EE" w:rsidP="00AE6051">
            <w:pPr>
              <w:jc w:val="both"/>
              <w:rPr>
                <w:szCs w:val="28"/>
              </w:rPr>
            </w:pPr>
            <w:r>
              <w:rPr>
                <w:szCs w:val="28"/>
              </w:rPr>
              <w:lastRenderedPageBreak/>
              <w:t>4.</w:t>
            </w:r>
          </w:p>
        </w:tc>
        <w:tc>
          <w:tcPr>
            <w:tcW w:w="2394" w:type="dxa"/>
          </w:tcPr>
          <w:p w:rsidR="001C13EE" w:rsidRDefault="001C13EE" w:rsidP="00AE6051">
            <w:pPr>
              <w:jc w:val="both"/>
              <w:rPr>
                <w:szCs w:val="28"/>
              </w:rPr>
            </w:pPr>
            <w:r>
              <w:rPr>
                <w:sz w:val="26"/>
                <w:szCs w:val="26"/>
              </w:rPr>
              <w:t>P</w:t>
            </w:r>
            <w:r w:rsidRPr="001C13EE">
              <w:rPr>
                <w:sz w:val="26"/>
                <w:szCs w:val="26"/>
                <w:lang w:val="vi-VN"/>
              </w:rPr>
              <w:t>hạ</w:t>
            </w:r>
            <w:r>
              <w:rPr>
                <w:sz w:val="26"/>
                <w:szCs w:val="26"/>
                <w:lang w:val="vi-VN"/>
              </w:rPr>
              <w:t xml:space="preserve">m </w:t>
            </w:r>
            <w:r>
              <w:rPr>
                <w:sz w:val="26"/>
                <w:szCs w:val="26"/>
              </w:rPr>
              <w:t>Q</w:t>
            </w:r>
            <w:r w:rsidRPr="001C13EE">
              <w:rPr>
                <w:sz w:val="26"/>
                <w:szCs w:val="26"/>
                <w:lang w:val="vi-VN"/>
              </w:rPr>
              <w:t>uố</w:t>
            </w:r>
            <w:r>
              <w:rPr>
                <w:sz w:val="26"/>
                <w:szCs w:val="26"/>
                <w:lang w:val="vi-VN"/>
              </w:rPr>
              <w:t xml:space="preserve">c </w:t>
            </w:r>
            <w:r>
              <w:rPr>
                <w:sz w:val="26"/>
                <w:szCs w:val="26"/>
              </w:rPr>
              <w:t>K</w:t>
            </w:r>
            <w:r w:rsidRPr="001C13EE">
              <w:rPr>
                <w:sz w:val="26"/>
                <w:szCs w:val="26"/>
                <w:lang w:val="vi-VN"/>
              </w:rPr>
              <w:t>hánh</w:t>
            </w:r>
          </w:p>
        </w:tc>
        <w:tc>
          <w:tcPr>
            <w:tcW w:w="2394" w:type="dxa"/>
          </w:tcPr>
          <w:p w:rsidR="001C13EE" w:rsidRDefault="001C13EE" w:rsidP="00AE6051">
            <w:pPr>
              <w:jc w:val="both"/>
              <w:rPr>
                <w:szCs w:val="28"/>
              </w:rPr>
            </w:pPr>
            <w:r>
              <w:rPr>
                <w:szCs w:val="28"/>
              </w:rPr>
              <w:t>K48H</w:t>
            </w:r>
          </w:p>
        </w:tc>
        <w:tc>
          <w:tcPr>
            <w:tcW w:w="2394" w:type="dxa"/>
          </w:tcPr>
          <w:p w:rsidR="001C13EE" w:rsidRDefault="001C13EE" w:rsidP="00AE6051">
            <w:pPr>
              <w:jc w:val="both"/>
              <w:rPr>
                <w:szCs w:val="28"/>
              </w:rPr>
            </w:pPr>
            <w:r w:rsidRPr="001C13EE">
              <w:rPr>
                <w:sz w:val="26"/>
                <w:szCs w:val="26"/>
                <w:lang w:val="vi-VN"/>
              </w:rPr>
              <w:t>Ủy viên</w:t>
            </w:r>
          </w:p>
        </w:tc>
      </w:tr>
      <w:tr w:rsidR="001C13EE" w:rsidTr="001C13EE">
        <w:tc>
          <w:tcPr>
            <w:tcW w:w="2394" w:type="dxa"/>
          </w:tcPr>
          <w:p w:rsidR="001C13EE" w:rsidRDefault="001C13EE" w:rsidP="00AE6051">
            <w:pPr>
              <w:jc w:val="both"/>
              <w:rPr>
                <w:szCs w:val="28"/>
              </w:rPr>
            </w:pPr>
            <w:r>
              <w:rPr>
                <w:szCs w:val="28"/>
              </w:rPr>
              <w:t>5.</w:t>
            </w:r>
            <w:r w:rsidR="00684F95">
              <w:rPr>
                <w:rStyle w:val="Normal"/>
                <w:rFonts w:eastAsia="Times New Roman" w:cs="Times New Roman"/>
                <w:snapToGrid w:val="0"/>
                <w:color w:val="000000"/>
                <w:w w:val="0"/>
                <w:sz w:val="0"/>
                <w:szCs w:val="0"/>
                <w:u w:color="000000"/>
                <w:bdr w:val="none" w:sz="0" w:space="0" w:color="000000"/>
                <w:shd w:val="clear" w:color="000000" w:fill="000000"/>
                <w:lang/>
              </w:rPr>
              <w:t xml:space="preserve"> </w:t>
            </w:r>
            <w:r w:rsidR="00684F95">
              <w:rPr>
                <w:noProof/>
                <w:szCs w:val="28"/>
                <w:lang w:val="vi-VN" w:eastAsia="vi-VN"/>
              </w:rPr>
              <w:drawing>
                <wp:inline distT="0" distB="0" distL="0" distR="0">
                  <wp:extent cx="1076218" cy="1143000"/>
                  <wp:effectExtent l="19050" t="0" r="0" b="0"/>
                  <wp:docPr id="6" name="Picture 3" descr="C:\Users\Administrator\Downloads\clb tt atgt\18835147_847868095361647_131228399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lb tt atgt\18835147_847868095361647_1312283991_n.png"/>
                          <pic:cNvPicPr>
                            <a:picLocks noChangeAspect="1" noChangeArrowheads="1"/>
                          </pic:cNvPicPr>
                        </pic:nvPicPr>
                        <pic:blipFill>
                          <a:blip r:embed="rId7" cstate="print"/>
                          <a:srcRect/>
                          <a:stretch>
                            <a:fillRect/>
                          </a:stretch>
                        </pic:blipFill>
                        <pic:spPr bwMode="auto">
                          <a:xfrm>
                            <a:off x="0" y="0"/>
                            <a:ext cx="1077058" cy="1143892"/>
                          </a:xfrm>
                          <a:prstGeom prst="rect">
                            <a:avLst/>
                          </a:prstGeom>
                          <a:noFill/>
                          <a:ln w="9525">
                            <a:noFill/>
                            <a:miter lim="800000"/>
                            <a:headEnd/>
                            <a:tailEnd/>
                          </a:ln>
                        </pic:spPr>
                      </pic:pic>
                    </a:graphicData>
                  </a:graphic>
                </wp:inline>
              </w:drawing>
            </w:r>
          </w:p>
        </w:tc>
        <w:tc>
          <w:tcPr>
            <w:tcW w:w="2394" w:type="dxa"/>
          </w:tcPr>
          <w:p w:rsidR="001C13EE" w:rsidRDefault="001C13EE" w:rsidP="00AE6051">
            <w:pPr>
              <w:jc w:val="both"/>
              <w:rPr>
                <w:szCs w:val="28"/>
              </w:rPr>
            </w:pPr>
            <w:r>
              <w:rPr>
                <w:sz w:val="26"/>
                <w:szCs w:val="26"/>
                <w:lang w:val="vi-VN"/>
              </w:rPr>
              <w:t xml:space="preserve">Bùi </w:t>
            </w:r>
            <w:r>
              <w:rPr>
                <w:sz w:val="26"/>
                <w:szCs w:val="26"/>
              </w:rPr>
              <w:t>V</w:t>
            </w:r>
            <w:r w:rsidRPr="001C13EE">
              <w:rPr>
                <w:sz w:val="26"/>
                <w:szCs w:val="26"/>
                <w:lang w:val="vi-VN"/>
              </w:rPr>
              <w:t>iệt Hùng</w:t>
            </w:r>
          </w:p>
        </w:tc>
        <w:tc>
          <w:tcPr>
            <w:tcW w:w="2394" w:type="dxa"/>
          </w:tcPr>
          <w:p w:rsidR="001C13EE" w:rsidRDefault="001C13EE" w:rsidP="00AE6051">
            <w:pPr>
              <w:jc w:val="both"/>
              <w:rPr>
                <w:szCs w:val="28"/>
              </w:rPr>
            </w:pPr>
            <w:r>
              <w:rPr>
                <w:szCs w:val="28"/>
              </w:rPr>
              <w:t>K46B</w:t>
            </w:r>
          </w:p>
        </w:tc>
        <w:tc>
          <w:tcPr>
            <w:tcW w:w="2394" w:type="dxa"/>
          </w:tcPr>
          <w:p w:rsidR="001C13EE" w:rsidRDefault="001C13EE" w:rsidP="00AE6051">
            <w:pPr>
              <w:jc w:val="both"/>
              <w:rPr>
                <w:szCs w:val="28"/>
              </w:rPr>
            </w:pPr>
            <w:r w:rsidRPr="001C13EE">
              <w:rPr>
                <w:sz w:val="26"/>
                <w:szCs w:val="26"/>
                <w:lang w:val="vi-VN"/>
              </w:rPr>
              <w:t>Ủy viên</w:t>
            </w:r>
          </w:p>
        </w:tc>
      </w:tr>
    </w:tbl>
    <w:p w:rsidR="001C13EE" w:rsidRPr="001C13EE" w:rsidRDefault="001C13EE" w:rsidP="00AE6051">
      <w:pPr>
        <w:jc w:val="both"/>
        <w:rPr>
          <w:szCs w:val="28"/>
        </w:rPr>
      </w:pPr>
    </w:p>
    <w:p w:rsidR="009C759E" w:rsidRPr="001C13EE" w:rsidRDefault="002A4554" w:rsidP="009C759E">
      <w:pPr>
        <w:spacing w:line="360" w:lineRule="auto"/>
        <w:jc w:val="both"/>
        <w:rPr>
          <w:szCs w:val="28"/>
          <w:lang w:val="vi-VN"/>
        </w:rPr>
      </w:pPr>
      <w:r>
        <w:rPr>
          <w:sz w:val="26"/>
          <w:szCs w:val="26"/>
          <w:lang w:val="vi-VN"/>
        </w:rPr>
        <w:t>.Số lượng thành v</w:t>
      </w:r>
      <w:r w:rsidR="0075488E" w:rsidRPr="00E108A1">
        <w:rPr>
          <w:szCs w:val="28"/>
          <w:lang w:val="vi-VN"/>
        </w:rPr>
        <w:t>i</w:t>
      </w:r>
      <w:r w:rsidR="0075488E">
        <w:rPr>
          <w:szCs w:val="28"/>
          <w:lang w:val="vi-VN"/>
        </w:rPr>
        <w:t>ên h</w:t>
      </w:r>
      <w:r w:rsidR="0075488E" w:rsidRPr="00E108A1">
        <w:rPr>
          <w:szCs w:val="28"/>
          <w:lang w:val="vi-VN"/>
        </w:rPr>
        <w:t>i</w:t>
      </w:r>
      <w:r w:rsidR="0075488E">
        <w:rPr>
          <w:szCs w:val="28"/>
          <w:lang w:val="vi-VN"/>
        </w:rPr>
        <w:t>ện ta</w:t>
      </w:r>
      <w:r w:rsidR="0075488E" w:rsidRPr="00E108A1">
        <w:rPr>
          <w:szCs w:val="28"/>
          <w:lang w:val="vi-VN"/>
        </w:rPr>
        <w:t>i</w:t>
      </w:r>
      <w:r w:rsidR="0075488E">
        <w:rPr>
          <w:szCs w:val="28"/>
          <w:lang w:val="vi-VN"/>
        </w:rPr>
        <w:t xml:space="preserve">: </w:t>
      </w:r>
      <w:r w:rsidR="00063C6A">
        <w:rPr>
          <w:szCs w:val="28"/>
          <w:lang w:val="vi-VN"/>
        </w:rPr>
        <w:t>5</w:t>
      </w:r>
      <w:r w:rsidR="00E108A1" w:rsidRPr="001C13EE">
        <w:rPr>
          <w:szCs w:val="28"/>
          <w:lang w:val="vi-VN"/>
        </w:rPr>
        <w:t>6</w:t>
      </w:r>
    </w:p>
    <w:p w:rsidR="00063C6A" w:rsidRPr="00063C6A" w:rsidRDefault="00063C6A" w:rsidP="009C759E">
      <w:pPr>
        <w:spacing w:line="360" w:lineRule="auto"/>
        <w:jc w:val="both"/>
        <w:rPr>
          <w:sz w:val="26"/>
          <w:szCs w:val="26"/>
          <w:lang w:val="vi-VN"/>
        </w:rPr>
      </w:pPr>
      <w:r>
        <w:rPr>
          <w:szCs w:val="28"/>
          <w:lang w:val="vi-VN"/>
        </w:rPr>
        <w:t xml:space="preserve"> Danh sách thành v</w:t>
      </w:r>
      <w:r w:rsidRPr="00E108A1">
        <w:rPr>
          <w:szCs w:val="28"/>
          <w:lang w:val="vi-VN"/>
        </w:rPr>
        <w:t>i</w:t>
      </w:r>
      <w:r>
        <w:rPr>
          <w:szCs w:val="28"/>
          <w:lang w:val="vi-VN"/>
        </w:rPr>
        <w:t xml:space="preserve">ên clb: </w:t>
      </w:r>
      <w:bookmarkStart w:id="0" w:name="_GoBack"/>
      <w:bookmarkEnd w:id="0"/>
    </w:p>
    <w:tbl>
      <w:tblPr>
        <w:tblW w:w="6520" w:type="dxa"/>
        <w:tblInd w:w="93" w:type="dxa"/>
        <w:tblLook w:val="04A0"/>
      </w:tblPr>
      <w:tblGrid>
        <w:gridCol w:w="714"/>
        <w:gridCol w:w="2560"/>
        <w:gridCol w:w="1492"/>
        <w:gridCol w:w="2080"/>
      </w:tblGrid>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STT</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Họ và tên</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Ngày sinh</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Lớp</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Lưu Thị Huyền</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17/09/1997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Dược k11B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Dương Thanh Hằng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16/11/1997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YHDP K9</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Thị Thùy Linh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30/12/1996</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CNĐD K12A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Phan Thế Anh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24/09/1998</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K49A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5</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Ngô Thị Thanh Hoa</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7/9/1996</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K47A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6</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Phan Nguyễn Thảo</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27/04/1996</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K47A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7</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Văn Tâm</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5/12/1996</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K47E</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8</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Lương Thị Tuyết Anh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9/12/1996</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K47B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9</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Dương Đức Ngọc</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30/03/1991</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K45D</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10</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Trần Phan Huyền</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12/8/1997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CNĐD K12B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11</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Phạm Văn Mạnh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8/8/1996</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Dược k10A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12</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Tô Thị Ngọc Ánh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12/11/1997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YHDP K9</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13</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Hoàng Dương Thành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14/7/1998</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K49C</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14</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Hoàng Thị Linh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1/10/1997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Dược k11A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15</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Thị Thu Hà</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16/12/1993</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K45I</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16</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Vi Quang Vũ</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21/10/1994</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Dược k10A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17</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An Nguyên</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5/7/1997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K48B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18</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Hoàng Thị Chinh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14/06/1997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K48C</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19</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Lương Văn Minh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14/05/1989</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CTY K46A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20</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Thị Mai Lan</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16/12/1997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K49B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21</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Trần Khắc Đáng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18/9/1996</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YHDP K8</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22</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Cao Thị Hồng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20/11/1997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K49C</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lastRenderedPageBreak/>
              <w:t>23</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Thị Hằng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4/11/1997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K48B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24</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Dương Văn Dinh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22/02/1993</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K46B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25</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Bùi Thị Bích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20/05/1996</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K48H</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26</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Đỗ Thị Ngần</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2/9/1998</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CNĐD K13</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27</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Lê Thị Hòa</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4/10/1995</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RHM K7</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28</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Minh Chiến</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12/11/1998</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K49A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29</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Nghiêm Kim Cương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1/2/1998</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K49A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30</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Bùi Việt Hùng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26/08/1995</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K47B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31</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T Phương Dung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3/1/1995</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K46G</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32</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Lại Nguyễn Thảo Anh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16/01/1996</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K48D</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33</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Nghiêm Thị Thùy Linh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15/05/2002</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THCS Quang Trung</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34</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Thị Ngọc Anh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29/04/2002</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THCS Quang Trung</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35</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Phùng Thị Kiều Duyên</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10/6/2002</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THCS Quang Trung</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36</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Trần Nguyễn Minh Mỹ</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7/21/2002</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THCS Hóa Trung</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37</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Ngô Duy Hiển</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4/21/1999</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THPT Ngô Quyền</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38</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Phạm Văn Vũ</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8/1/1999</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THPT Đồng Hỷ</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39</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Vũ Văn Chung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5/26/1997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Đã đi làm</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40</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Thị Thảo</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6/1/1996</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Trường ĐHSP TN</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41</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Thị Nga</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5/14/1994</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Đã đi làm</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42</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T Thanh Huyền</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10/12/1997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K49A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43</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Hà Thị Quỳnh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7/14/1998</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K49B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44</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Lan Anh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4/14/1997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K49B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45</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Thị Trang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7/31/1998</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K49B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46</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Lê Thị Thùy Dung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10/28/1997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CNDD K12A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47</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Phạm Thị Lương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6/15/1997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CNDD K12A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48</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Thị Lan Hương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1/27/1997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CNDD K12A</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49</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Đỗ Thu Hằng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11/1/1997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RHM K8</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50</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Phương Nam</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29/08/1997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RHM K8</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51</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Long Vũ</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11/5/1999</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Đã đi làm</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lastRenderedPageBreak/>
              <w:t>52</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Xa Thị Khuyên</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53</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Hảng A Hồ</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10/2/1996</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K48H</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54</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Nguyễn Thị Hằng</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BSĐK K47B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55</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Lò Thị Nguyệt Minh</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8/10/1998</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R27B</w:t>
            </w:r>
          </w:p>
        </w:tc>
      </w:tr>
      <w:tr w:rsidR="00E108A1" w:rsidRPr="001C13EE" w:rsidTr="00E108A1">
        <w:trPr>
          <w:trHeight w:val="285"/>
        </w:trPr>
        <w:tc>
          <w:tcPr>
            <w:tcW w:w="5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56</w:t>
            </w:r>
          </w:p>
        </w:tc>
        <w:tc>
          <w:tcPr>
            <w:tcW w:w="256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Bạch Thị Tố Uyên</w:t>
            </w:r>
          </w:p>
        </w:tc>
        <w:tc>
          <w:tcPr>
            <w:tcW w:w="130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jc w:val="right"/>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8/8/1997</w:t>
            </w:r>
          </w:p>
        </w:tc>
        <w:tc>
          <w:tcPr>
            <w:tcW w:w="2080" w:type="dxa"/>
            <w:tcBorders>
              <w:top w:val="nil"/>
              <w:left w:val="nil"/>
              <w:bottom w:val="nil"/>
              <w:right w:val="nil"/>
            </w:tcBorders>
            <w:shd w:val="clear" w:color="auto" w:fill="auto"/>
            <w:noWrap/>
            <w:vAlign w:val="bottom"/>
            <w:hideMark/>
          </w:tcPr>
          <w:p w:rsidR="00E108A1" w:rsidRPr="001C13EE" w:rsidRDefault="00E108A1" w:rsidP="00E108A1">
            <w:pPr>
              <w:spacing w:after="0" w:line="240" w:lineRule="auto"/>
              <w:rPr>
                <w:rFonts w:asciiTheme="majorHAnsi" w:eastAsia="Times New Roman" w:hAnsiTheme="majorHAnsi" w:cstheme="majorHAnsi"/>
                <w:color w:val="000000"/>
                <w:szCs w:val="28"/>
                <w:lang w:val="vi-VN" w:eastAsia="vi-VN"/>
              </w:rPr>
            </w:pPr>
            <w:r w:rsidRPr="001C13EE">
              <w:rPr>
                <w:rFonts w:asciiTheme="majorHAnsi" w:eastAsia="Times New Roman" w:hAnsiTheme="majorHAnsi" w:cstheme="majorHAnsi"/>
                <w:color w:val="000000"/>
                <w:szCs w:val="28"/>
                <w:lang w:val="vi-VN" w:eastAsia="vi-VN"/>
              </w:rPr>
              <w:t>R27B</w:t>
            </w:r>
          </w:p>
        </w:tc>
      </w:tr>
    </w:tbl>
    <w:p w:rsidR="004F6F72" w:rsidRPr="00E108A1" w:rsidRDefault="004F6F72" w:rsidP="00E108A1">
      <w:pPr>
        <w:spacing w:after="0" w:line="360" w:lineRule="auto"/>
        <w:rPr>
          <w:szCs w:val="28"/>
        </w:rPr>
      </w:pPr>
    </w:p>
    <w:p w:rsidR="004973ED" w:rsidRPr="00D3443E" w:rsidRDefault="004973ED" w:rsidP="004973ED">
      <w:pPr>
        <w:pStyle w:val="NormalWeb"/>
        <w:spacing w:before="0" w:beforeAutospacing="0" w:after="0" w:afterAutospacing="0" w:line="360" w:lineRule="auto"/>
        <w:jc w:val="both"/>
        <w:rPr>
          <w:sz w:val="28"/>
          <w:szCs w:val="28"/>
          <w:lang w:val="vi-VN"/>
        </w:rPr>
      </w:pPr>
    </w:p>
    <w:p w:rsidR="00563839" w:rsidRPr="009254CA" w:rsidRDefault="00563839" w:rsidP="00563839">
      <w:pPr>
        <w:pStyle w:val="NormalWeb"/>
        <w:spacing w:before="0" w:beforeAutospacing="0" w:after="0" w:afterAutospacing="0" w:line="360" w:lineRule="auto"/>
        <w:jc w:val="both"/>
        <w:rPr>
          <w:sz w:val="28"/>
          <w:szCs w:val="28"/>
          <w:lang w:val="vi-VN"/>
        </w:rPr>
      </w:pPr>
    </w:p>
    <w:sectPr w:rsidR="00563839" w:rsidRPr="009254CA" w:rsidSect="00C77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4FC"/>
    <w:multiLevelType w:val="hybridMultilevel"/>
    <w:tmpl w:val="D87A4C84"/>
    <w:lvl w:ilvl="0" w:tplc="042A000F">
      <w:start w:val="6"/>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EB14B01"/>
    <w:multiLevelType w:val="hybridMultilevel"/>
    <w:tmpl w:val="33EA1F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309207A"/>
    <w:multiLevelType w:val="hybridMultilevel"/>
    <w:tmpl w:val="85BC1A10"/>
    <w:lvl w:ilvl="0" w:tplc="9C2CB5F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BD04AB6"/>
    <w:multiLevelType w:val="hybridMultilevel"/>
    <w:tmpl w:val="4CBAFF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749F594B"/>
    <w:multiLevelType w:val="hybridMultilevel"/>
    <w:tmpl w:val="3E8AABD6"/>
    <w:lvl w:ilvl="0" w:tplc="425078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6B2"/>
    <w:rsid w:val="00063C6A"/>
    <w:rsid w:val="000E012A"/>
    <w:rsid w:val="000F11F5"/>
    <w:rsid w:val="00143DAE"/>
    <w:rsid w:val="001802FF"/>
    <w:rsid w:val="001C13EE"/>
    <w:rsid w:val="002250CE"/>
    <w:rsid w:val="002A4554"/>
    <w:rsid w:val="002F26BD"/>
    <w:rsid w:val="004973ED"/>
    <w:rsid w:val="004F6F72"/>
    <w:rsid w:val="00563839"/>
    <w:rsid w:val="00684F95"/>
    <w:rsid w:val="006B3AA0"/>
    <w:rsid w:val="0075488E"/>
    <w:rsid w:val="007F36B2"/>
    <w:rsid w:val="00863C26"/>
    <w:rsid w:val="009254CA"/>
    <w:rsid w:val="009440D5"/>
    <w:rsid w:val="00945767"/>
    <w:rsid w:val="009C759E"/>
    <w:rsid w:val="009F590B"/>
    <w:rsid w:val="00AC7353"/>
    <w:rsid w:val="00AE6051"/>
    <w:rsid w:val="00C412F5"/>
    <w:rsid w:val="00C77B70"/>
    <w:rsid w:val="00C94D13"/>
    <w:rsid w:val="00CE0BCF"/>
    <w:rsid w:val="00D3443E"/>
    <w:rsid w:val="00E108A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F5"/>
    <w:pPr>
      <w:ind w:left="720"/>
      <w:contextualSpacing/>
    </w:pPr>
  </w:style>
  <w:style w:type="paragraph" w:styleId="NormalWeb">
    <w:name w:val="Normal (Web)"/>
    <w:basedOn w:val="Normal"/>
    <w:unhideWhenUsed/>
    <w:rsid w:val="0056383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9F590B"/>
    <w:rPr>
      <w:b/>
      <w:bCs/>
    </w:rPr>
  </w:style>
  <w:style w:type="paragraph" w:styleId="BalloonText">
    <w:name w:val="Balloon Text"/>
    <w:basedOn w:val="Normal"/>
    <w:link w:val="BalloonTextChar"/>
    <w:uiPriority w:val="99"/>
    <w:semiHidden/>
    <w:unhideWhenUsed/>
    <w:rsid w:val="001C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3EE"/>
    <w:rPr>
      <w:rFonts w:ascii="Tahoma" w:hAnsi="Tahoma" w:cs="Tahoma"/>
      <w:sz w:val="16"/>
      <w:szCs w:val="16"/>
    </w:rPr>
  </w:style>
  <w:style w:type="table" w:styleId="TableGrid">
    <w:name w:val="Table Grid"/>
    <w:basedOn w:val="TableNormal"/>
    <w:uiPriority w:val="59"/>
    <w:rsid w:val="001C1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F5"/>
    <w:pPr>
      <w:ind w:left="720"/>
      <w:contextualSpacing/>
    </w:pPr>
  </w:style>
  <w:style w:type="paragraph" w:styleId="NormalWeb">
    <w:name w:val="Normal (Web)"/>
    <w:basedOn w:val="Normal"/>
    <w:unhideWhenUsed/>
    <w:rsid w:val="0056383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9F590B"/>
    <w:rPr>
      <w:b/>
      <w:bCs/>
    </w:rPr>
  </w:style>
</w:styles>
</file>

<file path=word/webSettings.xml><?xml version="1.0" encoding="utf-8"?>
<w:webSettings xmlns:r="http://schemas.openxmlformats.org/officeDocument/2006/relationships" xmlns:w="http://schemas.openxmlformats.org/wordprocessingml/2006/main">
  <w:divs>
    <w:div w:id="340930824">
      <w:bodyDiv w:val="1"/>
      <w:marLeft w:val="0"/>
      <w:marRight w:val="0"/>
      <w:marTop w:val="0"/>
      <w:marBottom w:val="0"/>
      <w:divBdr>
        <w:top w:val="none" w:sz="0" w:space="0" w:color="auto"/>
        <w:left w:val="none" w:sz="0" w:space="0" w:color="auto"/>
        <w:bottom w:val="none" w:sz="0" w:space="0" w:color="auto"/>
        <w:right w:val="none" w:sz="0" w:space="0" w:color="auto"/>
      </w:divBdr>
    </w:div>
    <w:div w:id="828063169">
      <w:bodyDiv w:val="1"/>
      <w:marLeft w:val="0"/>
      <w:marRight w:val="0"/>
      <w:marTop w:val="0"/>
      <w:marBottom w:val="0"/>
      <w:divBdr>
        <w:top w:val="none" w:sz="0" w:space="0" w:color="auto"/>
        <w:left w:val="none" w:sz="0" w:space="0" w:color="auto"/>
        <w:bottom w:val="none" w:sz="0" w:space="0" w:color="auto"/>
        <w:right w:val="none" w:sz="0" w:space="0" w:color="auto"/>
      </w:divBdr>
    </w:div>
    <w:div w:id="1056271816">
      <w:bodyDiv w:val="1"/>
      <w:marLeft w:val="0"/>
      <w:marRight w:val="0"/>
      <w:marTop w:val="0"/>
      <w:marBottom w:val="0"/>
      <w:divBdr>
        <w:top w:val="none" w:sz="0" w:space="0" w:color="auto"/>
        <w:left w:val="none" w:sz="0" w:space="0" w:color="auto"/>
        <w:bottom w:val="none" w:sz="0" w:space="0" w:color="auto"/>
        <w:right w:val="none" w:sz="0" w:space="0" w:color="auto"/>
      </w:divBdr>
    </w:div>
    <w:div w:id="1056705213">
      <w:bodyDiv w:val="1"/>
      <w:marLeft w:val="0"/>
      <w:marRight w:val="0"/>
      <w:marTop w:val="0"/>
      <w:marBottom w:val="0"/>
      <w:divBdr>
        <w:top w:val="none" w:sz="0" w:space="0" w:color="auto"/>
        <w:left w:val="none" w:sz="0" w:space="0" w:color="auto"/>
        <w:bottom w:val="none" w:sz="0" w:space="0" w:color="auto"/>
        <w:right w:val="none" w:sz="0" w:space="0" w:color="auto"/>
      </w:divBdr>
    </w:div>
    <w:div w:id="1185560565">
      <w:bodyDiv w:val="1"/>
      <w:marLeft w:val="0"/>
      <w:marRight w:val="0"/>
      <w:marTop w:val="0"/>
      <w:marBottom w:val="0"/>
      <w:divBdr>
        <w:top w:val="none" w:sz="0" w:space="0" w:color="auto"/>
        <w:left w:val="none" w:sz="0" w:space="0" w:color="auto"/>
        <w:bottom w:val="none" w:sz="0" w:space="0" w:color="auto"/>
        <w:right w:val="none" w:sz="0" w:space="0" w:color="auto"/>
      </w:divBdr>
    </w:div>
    <w:div w:id="1379208382">
      <w:bodyDiv w:val="1"/>
      <w:marLeft w:val="0"/>
      <w:marRight w:val="0"/>
      <w:marTop w:val="0"/>
      <w:marBottom w:val="0"/>
      <w:divBdr>
        <w:top w:val="none" w:sz="0" w:space="0" w:color="auto"/>
        <w:left w:val="none" w:sz="0" w:space="0" w:color="auto"/>
        <w:bottom w:val="none" w:sz="0" w:space="0" w:color="auto"/>
        <w:right w:val="none" w:sz="0" w:space="0" w:color="auto"/>
      </w:divBdr>
    </w:div>
    <w:div w:id="1529249210">
      <w:bodyDiv w:val="1"/>
      <w:marLeft w:val="0"/>
      <w:marRight w:val="0"/>
      <w:marTop w:val="0"/>
      <w:marBottom w:val="0"/>
      <w:divBdr>
        <w:top w:val="none" w:sz="0" w:space="0" w:color="auto"/>
        <w:left w:val="none" w:sz="0" w:space="0" w:color="auto"/>
        <w:bottom w:val="none" w:sz="0" w:space="0" w:color="auto"/>
        <w:right w:val="none" w:sz="0" w:space="0" w:color="auto"/>
      </w:divBdr>
    </w:div>
    <w:div w:id="15964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Customer</cp:lastModifiedBy>
  <cp:revision>4</cp:revision>
  <dcterms:created xsi:type="dcterms:W3CDTF">2017-06-01T15:34:00Z</dcterms:created>
  <dcterms:modified xsi:type="dcterms:W3CDTF">2017-06-01T16:03:00Z</dcterms:modified>
</cp:coreProperties>
</file>